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DE" w:rsidRDefault="008539DE" w:rsidP="008539DE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  <w:sz w:val="28"/>
          <w:szCs w:val="28"/>
        </w:rPr>
        <w:t>МУНИЦИПАЛЬНОЕ СОБРАНИЕ</w:t>
      </w:r>
    </w:p>
    <w:p w:rsidR="008539DE" w:rsidRDefault="008539DE" w:rsidP="008539DE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  <w:sz w:val="28"/>
          <w:szCs w:val="28"/>
        </w:rPr>
        <w:t xml:space="preserve">ГОРОДСКОГО </w:t>
      </w:r>
      <w:proofErr w:type="gramStart"/>
      <w:r>
        <w:rPr>
          <w:b/>
          <w:bCs/>
          <w:color w:val="242424"/>
          <w:sz w:val="28"/>
          <w:szCs w:val="28"/>
        </w:rPr>
        <w:t>ОКРУГА</w:t>
      </w:r>
      <w:proofErr w:type="gramEnd"/>
      <w:r>
        <w:rPr>
          <w:b/>
          <w:bCs/>
          <w:color w:val="242424"/>
          <w:sz w:val="28"/>
          <w:szCs w:val="28"/>
        </w:rPr>
        <w:t xml:space="preserve"> ЗАТО СВЕТЛЫЙ</w:t>
      </w:r>
    </w:p>
    <w:p w:rsidR="008539DE" w:rsidRDefault="008539DE" w:rsidP="008539DE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  <w:sz w:val="28"/>
          <w:szCs w:val="28"/>
        </w:rPr>
        <w:t>САРАТОВСКОЙ ОБЛАСТИ</w:t>
      </w:r>
    </w:p>
    <w:p w:rsidR="008539DE" w:rsidRDefault="008539DE" w:rsidP="008539DE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  <w:sz w:val="28"/>
          <w:szCs w:val="28"/>
        </w:rPr>
        <w:t>РЕШЕНИЕ</w:t>
      </w:r>
    </w:p>
    <w:p w:rsidR="008539DE" w:rsidRDefault="008539DE" w:rsidP="008539DE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  <w:sz w:val="28"/>
          <w:szCs w:val="28"/>
        </w:rPr>
        <w:t>от 12 октября 2021 года № 1-1</w:t>
      </w:r>
    </w:p>
    <w:p w:rsidR="008539DE" w:rsidRDefault="008539DE" w:rsidP="008539DE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  <w:sz w:val="28"/>
          <w:szCs w:val="28"/>
        </w:rPr>
        <w:t>ЗАТО Светлый</w:t>
      </w:r>
    </w:p>
    <w:p w:rsidR="008539DE" w:rsidRDefault="008539DE" w:rsidP="008539DE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</w:p>
    <w:p w:rsidR="008539DE" w:rsidRDefault="008539DE" w:rsidP="008539DE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  <w:sz w:val="28"/>
          <w:szCs w:val="28"/>
        </w:rPr>
        <w:t xml:space="preserve">Об избрании председателя Муниципального собрания городского </w:t>
      </w:r>
      <w:proofErr w:type="gramStart"/>
      <w:r>
        <w:rPr>
          <w:b/>
          <w:bCs/>
          <w:color w:val="242424"/>
          <w:sz w:val="28"/>
          <w:szCs w:val="28"/>
        </w:rPr>
        <w:t>округа</w:t>
      </w:r>
      <w:proofErr w:type="gramEnd"/>
      <w:r>
        <w:rPr>
          <w:b/>
          <w:bCs/>
          <w:color w:val="242424"/>
          <w:sz w:val="28"/>
          <w:szCs w:val="28"/>
        </w:rPr>
        <w:t xml:space="preserve"> ЗАТО Светлый</w:t>
      </w:r>
    </w:p>
    <w:p w:rsidR="008539DE" w:rsidRDefault="008539DE" w:rsidP="008539DE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Руководствуясь Федеральным законом от 6 октября 2003 года № 131-ФЗ «Об общих принципах организации местного самоуправления в Российской Федерации», статьей 25</w:t>
      </w:r>
      <w:r>
        <w:rPr>
          <w:color w:val="242424"/>
          <w:sz w:val="28"/>
          <w:szCs w:val="28"/>
          <w:vertAlign w:val="superscript"/>
        </w:rPr>
        <w:t>1 </w:t>
      </w:r>
      <w:r>
        <w:rPr>
          <w:color w:val="242424"/>
          <w:sz w:val="28"/>
          <w:szCs w:val="28"/>
        </w:rPr>
        <w:t xml:space="preserve">Устава муниципального образования Городской округ ЗАТО Светлый, Муниципальное собрание городского округа ЗАТО Светлый приняло </w:t>
      </w:r>
      <w:proofErr w:type="spellStart"/>
      <w:proofErr w:type="gramStart"/>
      <w:r>
        <w:rPr>
          <w:color w:val="242424"/>
          <w:sz w:val="28"/>
          <w:szCs w:val="28"/>
        </w:rPr>
        <w:t>р</w:t>
      </w:r>
      <w:proofErr w:type="spellEnd"/>
      <w:proofErr w:type="gramEnd"/>
      <w:r>
        <w:rPr>
          <w:color w:val="242424"/>
          <w:sz w:val="28"/>
          <w:szCs w:val="28"/>
        </w:rPr>
        <w:t xml:space="preserve"> е </w:t>
      </w:r>
      <w:proofErr w:type="spellStart"/>
      <w:r>
        <w:rPr>
          <w:color w:val="242424"/>
          <w:sz w:val="28"/>
          <w:szCs w:val="28"/>
        </w:rPr>
        <w:t>ш</w:t>
      </w:r>
      <w:proofErr w:type="spellEnd"/>
      <w:r>
        <w:rPr>
          <w:color w:val="242424"/>
          <w:sz w:val="28"/>
          <w:szCs w:val="28"/>
        </w:rPr>
        <w:t xml:space="preserve"> е </w:t>
      </w:r>
      <w:proofErr w:type="spellStart"/>
      <w:r>
        <w:rPr>
          <w:color w:val="242424"/>
          <w:sz w:val="28"/>
          <w:szCs w:val="28"/>
        </w:rPr>
        <w:t>н</w:t>
      </w:r>
      <w:proofErr w:type="spellEnd"/>
      <w:r>
        <w:rPr>
          <w:color w:val="242424"/>
          <w:sz w:val="28"/>
          <w:szCs w:val="28"/>
        </w:rPr>
        <w:t xml:space="preserve"> и е:</w:t>
      </w:r>
    </w:p>
    <w:p w:rsidR="008539DE" w:rsidRDefault="008539DE" w:rsidP="008539DE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 xml:space="preserve">1. Избрать председателем Муниципального собрания городского </w:t>
      </w:r>
      <w:proofErr w:type="gramStart"/>
      <w:r>
        <w:rPr>
          <w:color w:val="242424"/>
          <w:sz w:val="28"/>
          <w:szCs w:val="28"/>
        </w:rPr>
        <w:t>округа</w:t>
      </w:r>
      <w:proofErr w:type="gramEnd"/>
      <w:r>
        <w:rPr>
          <w:color w:val="242424"/>
          <w:sz w:val="28"/>
          <w:szCs w:val="28"/>
        </w:rPr>
        <w:t xml:space="preserve"> ЗАТО Светлый депутата Муниципального собрания городского округа ЗАТО Светлый Ломову Ольгу Николаевну.</w:t>
      </w:r>
    </w:p>
    <w:p w:rsidR="008539DE" w:rsidRDefault="008539DE" w:rsidP="008539DE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8539DE" w:rsidRDefault="008539DE" w:rsidP="008539DE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</w:p>
    <w:p w:rsidR="008539DE" w:rsidRDefault="008539DE" w:rsidP="008539DE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  <w:sz w:val="28"/>
          <w:szCs w:val="28"/>
        </w:rPr>
        <w:t>Председатель Муниципального собрания</w:t>
      </w:r>
    </w:p>
    <w:p w:rsidR="008539DE" w:rsidRDefault="008539DE" w:rsidP="008539DE">
      <w:pPr>
        <w:pStyle w:val="a3"/>
        <w:spacing w:after="15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  <w:sz w:val="28"/>
          <w:szCs w:val="28"/>
        </w:rPr>
        <w:t xml:space="preserve">городского </w:t>
      </w:r>
      <w:proofErr w:type="gramStart"/>
      <w:r>
        <w:rPr>
          <w:b/>
          <w:bCs/>
          <w:color w:val="242424"/>
          <w:sz w:val="28"/>
          <w:szCs w:val="28"/>
        </w:rPr>
        <w:t>округа</w:t>
      </w:r>
      <w:proofErr w:type="gramEnd"/>
      <w:r>
        <w:rPr>
          <w:b/>
          <w:bCs/>
          <w:color w:val="242424"/>
          <w:sz w:val="28"/>
          <w:szCs w:val="28"/>
        </w:rPr>
        <w:t xml:space="preserve"> ЗАТО Светлый                                             Т. В. </w:t>
      </w:r>
      <w:proofErr w:type="spellStart"/>
      <w:r>
        <w:rPr>
          <w:b/>
          <w:bCs/>
          <w:color w:val="242424"/>
          <w:sz w:val="28"/>
          <w:szCs w:val="28"/>
        </w:rPr>
        <w:t>Жердева</w:t>
      </w:r>
      <w:proofErr w:type="spellEnd"/>
    </w:p>
    <w:p w:rsidR="00ED6425" w:rsidRDefault="00ED6425"/>
    <w:sectPr w:rsidR="00ED6425" w:rsidSect="00ED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DE"/>
    <w:rsid w:val="008539DE"/>
    <w:rsid w:val="00E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mto22</cp:lastModifiedBy>
  <cp:revision>1</cp:revision>
  <dcterms:created xsi:type="dcterms:W3CDTF">2023-07-21T09:41:00Z</dcterms:created>
  <dcterms:modified xsi:type="dcterms:W3CDTF">2023-07-21T09:41:00Z</dcterms:modified>
</cp:coreProperties>
</file>