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B37C31" w:rsidRDefault="00B37C31" w:rsidP="00B37C31">
      <w:pPr>
        <w:ind w:right="-26" w:firstLine="0"/>
        <w:jc w:val="center"/>
        <w:rPr>
          <w:b/>
          <w:bCs/>
        </w:rPr>
      </w:pPr>
      <w:r w:rsidRPr="00634E0F">
        <w:rPr>
          <w:b/>
          <w:bCs/>
        </w:rPr>
        <w:t>Об особенностях составления и утверждения проекта бюджета</w:t>
      </w:r>
    </w:p>
    <w:p w:rsidR="00B37C31" w:rsidRDefault="00B37C31" w:rsidP="00B37C31">
      <w:pPr>
        <w:ind w:right="-26" w:firstLine="0"/>
        <w:jc w:val="center"/>
        <w:rPr>
          <w:b/>
          <w:bCs/>
        </w:rPr>
      </w:pPr>
      <w:r w:rsidRPr="00634E0F">
        <w:rPr>
          <w:b/>
          <w:bCs/>
        </w:rPr>
        <w:t>городского округа ЗАТО Светлый на 2017 год и о внесении</w:t>
      </w:r>
    </w:p>
    <w:p w:rsidR="00B37C31" w:rsidRPr="00634E0F" w:rsidRDefault="00B37C31" w:rsidP="00B37C31">
      <w:pPr>
        <w:ind w:right="-26" w:firstLine="0"/>
        <w:jc w:val="center"/>
        <w:rPr>
          <w:b/>
          <w:bCs/>
        </w:rPr>
      </w:pPr>
      <w:r w:rsidRPr="00634E0F">
        <w:rPr>
          <w:b/>
          <w:bCs/>
        </w:rPr>
        <w:t>изменений</w:t>
      </w:r>
      <w:r>
        <w:rPr>
          <w:b/>
          <w:bCs/>
        </w:rPr>
        <w:t xml:space="preserve"> </w:t>
      </w:r>
      <w:r w:rsidRPr="00634E0F">
        <w:rPr>
          <w:b/>
          <w:bCs/>
        </w:rPr>
        <w:t xml:space="preserve">в отдельные </w:t>
      </w:r>
      <w:r>
        <w:rPr>
          <w:b/>
          <w:bCs/>
        </w:rPr>
        <w:t>решения Муниципального собрания</w:t>
      </w:r>
    </w:p>
    <w:p w:rsidR="00B37C31" w:rsidRPr="00634E0F" w:rsidRDefault="00B37C31" w:rsidP="00B37C31">
      <w:pPr>
        <w:ind w:right="-26" w:firstLine="0"/>
        <w:jc w:val="center"/>
        <w:rPr>
          <w:b/>
          <w:bCs/>
        </w:rPr>
      </w:pPr>
      <w:r w:rsidRPr="00634E0F">
        <w:rPr>
          <w:b/>
          <w:bCs/>
        </w:rPr>
        <w:t>городского округа ЗАТО Светлый</w:t>
      </w:r>
    </w:p>
    <w:p w:rsidR="00B37C31" w:rsidRPr="00634E0F" w:rsidRDefault="00B37C31" w:rsidP="00B37C31"/>
    <w:p w:rsidR="00B37C31" w:rsidRPr="009425DF" w:rsidRDefault="00B37C31" w:rsidP="00B37C31">
      <w:pPr>
        <w:ind w:firstLine="700"/>
      </w:pPr>
    </w:p>
    <w:p w:rsidR="00B37C31" w:rsidRPr="009425DF" w:rsidRDefault="00B37C31" w:rsidP="00B37C31">
      <w:pPr>
        <w:pStyle w:val="ConsPlusNormal"/>
        <w:ind w:firstLine="700"/>
        <w:jc w:val="both"/>
      </w:pPr>
      <w:r w:rsidRPr="009425DF">
        <w:t xml:space="preserve">На основании подпункта 4 статьи 6 Федерального закона </w:t>
      </w:r>
      <w:r>
        <w:br/>
      </w:r>
      <w:r w:rsidRPr="009425DF">
        <w:t>от 02 июня 2016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</w:t>
      </w:r>
      <w:r>
        <w:t xml:space="preserve"> Закона Саратовской области от </w:t>
      </w:r>
      <w:r w:rsidRPr="009425DF">
        <w:t>3 октября 2016 года №</w:t>
      </w:r>
      <w:r>
        <w:t xml:space="preserve"> 123-ЗСО </w:t>
      </w:r>
      <w:r>
        <w:br/>
        <w:t xml:space="preserve">«Об особенностях внесения на </w:t>
      </w:r>
      <w:r w:rsidRPr="009425DF">
        <w:t>рассмотрен</w:t>
      </w:r>
      <w:r>
        <w:t xml:space="preserve">ие Саратовской областной Думы </w:t>
      </w:r>
      <w:r>
        <w:br/>
        <w:t xml:space="preserve">в 2016 </w:t>
      </w:r>
      <w:r w:rsidRPr="009425DF">
        <w:t xml:space="preserve">году проекта закона </w:t>
      </w:r>
      <w:r>
        <w:t xml:space="preserve">области об областном бюджете на 2017 год и </w:t>
      </w:r>
      <w:r>
        <w:br/>
        <w:t xml:space="preserve">на </w:t>
      </w:r>
      <w:r w:rsidRPr="009425DF">
        <w:t>плановый период 20</w:t>
      </w:r>
      <w:r>
        <w:t xml:space="preserve">18 и 2019 годов и о внесении изменений в </w:t>
      </w:r>
      <w:r w:rsidRPr="009425DF">
        <w:t xml:space="preserve">отдельные законодательные акты Саратовской области»,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9425DF">
        <w:rPr>
          <w:b/>
          <w:bCs/>
        </w:rPr>
        <w:t>р е ш е н и е:</w:t>
      </w: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  <w:r>
        <w:t xml:space="preserve">1. </w:t>
      </w:r>
      <w:r w:rsidRPr="009425DF">
        <w:t xml:space="preserve">Приостановить до 1 января 2017 года действие пункта 9 приложения к решению Муниципального собрания городского округа ЗАТО Светлый </w:t>
      </w:r>
      <w:r>
        <w:br/>
      </w:r>
      <w:r w:rsidRPr="009425DF">
        <w:t>от 04 августа 2015 года</w:t>
      </w:r>
      <w:r w:rsidRPr="00634E0F">
        <w:t xml:space="preserve"> № 28 «Об утверждении Положения о бюджетном процессе в городского округе ЗАТО Светлый».</w:t>
      </w: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  <w:r>
        <w:t>2. В</w:t>
      </w:r>
      <w:r w:rsidRPr="00634E0F">
        <w:t xml:space="preserve"> пункт</w:t>
      </w:r>
      <w:r>
        <w:t>е</w:t>
      </w:r>
      <w:r w:rsidRPr="00634E0F">
        <w:t xml:space="preserve"> 3 решения </w:t>
      </w:r>
      <w:r w:rsidRPr="00634E0F">
        <w:rPr>
          <w:rFonts w:ascii="Times New Roman CYR" w:hAnsi="Times New Roman CYR" w:cs="Times New Roman CYR"/>
        </w:rPr>
        <w:t xml:space="preserve">Муниципального собрания городского округа ЗАТО Светлый от </w:t>
      </w:r>
      <w:r>
        <w:rPr>
          <w:rFonts w:ascii="Times New Roman CYR" w:hAnsi="Times New Roman CYR" w:cs="Times New Roman CYR"/>
        </w:rPr>
        <w:t>02 августа 2016 года</w:t>
      </w:r>
      <w:r w:rsidRPr="00634E0F">
        <w:rPr>
          <w:rFonts w:ascii="Times New Roman CYR" w:hAnsi="Times New Roman CYR" w:cs="Times New Roman CYR"/>
        </w:rPr>
        <w:t xml:space="preserve"> № 34 «О внесении изменений в решение Муниципального собрания городского округа ЗАТО Светлый </w:t>
      </w:r>
      <w:r>
        <w:rPr>
          <w:rFonts w:ascii="Times New Roman CYR" w:hAnsi="Times New Roman CYR" w:cs="Times New Roman CYR"/>
        </w:rPr>
        <w:br/>
      </w:r>
      <w:r w:rsidRPr="00634E0F">
        <w:rPr>
          <w:rFonts w:ascii="Times New Roman CYR" w:hAnsi="Times New Roman CYR" w:cs="Times New Roman CYR"/>
        </w:rPr>
        <w:t xml:space="preserve">от 04 августа 2015 года № 28 </w:t>
      </w:r>
      <w:r w:rsidRPr="00634E0F">
        <w:t>«</w:t>
      </w:r>
      <w:r w:rsidRPr="00634E0F">
        <w:rPr>
          <w:rFonts w:ascii="Times New Roman CYR" w:hAnsi="Times New Roman CYR" w:cs="Times New Roman CYR"/>
        </w:rPr>
        <w:t>Об утверждении Положения о бюджетном процессе в городском округе ЗАТО Светлый</w:t>
      </w:r>
      <w:r w:rsidRPr="00634E0F">
        <w:t>» слова «и распространяется на правоотношения, возникающие при составлении проекта бюджет городского округа ЗАТО Светлый на 2017 год и на плановый период 2018 и 2019 годов»</w:t>
      </w:r>
      <w:r>
        <w:t xml:space="preserve"> исключить</w:t>
      </w:r>
      <w:r w:rsidRPr="00634E0F">
        <w:t>.</w:t>
      </w: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</w:p>
    <w:p w:rsid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 w:firstLine="0"/>
        <w:jc w:val="center"/>
        <w:rPr>
          <w:sz w:val="24"/>
        </w:rPr>
      </w:pPr>
    </w:p>
    <w:p w:rsidR="00B37C31" w:rsidRP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 w:firstLine="0"/>
        <w:jc w:val="center"/>
        <w:rPr>
          <w:sz w:val="24"/>
        </w:rPr>
      </w:pPr>
      <w:r w:rsidRPr="00B37C31">
        <w:rPr>
          <w:sz w:val="24"/>
        </w:rPr>
        <w:lastRenderedPageBreak/>
        <w:t>2</w:t>
      </w:r>
    </w:p>
    <w:p w:rsidR="00B37C31" w:rsidRPr="00B37C31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 w:firstLine="0"/>
        <w:jc w:val="center"/>
        <w:rPr>
          <w:sz w:val="24"/>
        </w:rPr>
      </w:pPr>
    </w:p>
    <w:p w:rsidR="00B37C31" w:rsidRPr="00634E0F" w:rsidRDefault="00B37C31" w:rsidP="00B37C31">
      <w:pPr>
        <w:tabs>
          <w:tab w:val="left" w:pos="142"/>
          <w:tab w:val="left" w:pos="980"/>
          <w:tab w:val="left" w:pos="1120"/>
        </w:tabs>
        <w:autoSpaceDE w:val="0"/>
        <w:autoSpaceDN w:val="0"/>
        <w:adjustRightInd w:val="0"/>
        <w:ind w:right="-26"/>
      </w:pPr>
      <w:r>
        <w:t xml:space="preserve">3. </w:t>
      </w:r>
      <w:r w:rsidRPr="00634E0F">
        <w:t>Установить, что в 2016 году:</w:t>
      </w:r>
    </w:p>
    <w:p w:rsidR="00B37C31" w:rsidRPr="00634E0F" w:rsidRDefault="00B37C31" w:rsidP="00B37C31">
      <w:pPr>
        <w:tabs>
          <w:tab w:val="left" w:pos="567"/>
          <w:tab w:val="left" w:pos="980"/>
        </w:tabs>
        <w:ind w:right="-26"/>
      </w:pPr>
      <w:r w:rsidRPr="00634E0F">
        <w:t>администрация городского округа ЗАТО Светлый вносит на рассмотрение в Муниципальное собрание городского округа ЗАТО Светлый проект решения о бюджете городского округа на 2017 год</w:t>
      </w:r>
      <w:r>
        <w:t xml:space="preserve"> не позднее 30 ноября 2016 года;</w:t>
      </w:r>
    </w:p>
    <w:p w:rsidR="00B37C31" w:rsidRPr="00634E0F" w:rsidRDefault="00B37C31" w:rsidP="00B37C31">
      <w:pPr>
        <w:tabs>
          <w:tab w:val="left" w:pos="142"/>
          <w:tab w:val="left" w:pos="980"/>
        </w:tabs>
        <w:autoSpaceDE w:val="0"/>
        <w:autoSpaceDN w:val="0"/>
        <w:adjustRightInd w:val="0"/>
        <w:ind w:right="-26" w:firstLine="700"/>
      </w:pPr>
      <w:r w:rsidRPr="00634E0F">
        <w:t>проект решения о бюджете городского округа на 2017 год считается внесенным в срок, если он доставлен в Муниципальное собрание городского округа ЗАТО Светлый до 17 часов 30 минут 30 ноября 2016 года.</w:t>
      </w:r>
    </w:p>
    <w:p w:rsidR="00B37C31" w:rsidRDefault="00B37C31" w:rsidP="00B37C31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>4</w:t>
      </w:r>
      <w:r w:rsidRPr="00634E0F">
        <w:t xml:space="preserve">. Настоящее решение вступает в силу </w:t>
      </w:r>
      <w:r>
        <w:t>со дня</w:t>
      </w:r>
      <w:r w:rsidRPr="00634E0F">
        <w:t xml:space="preserve"> официального опубликования.</w:t>
      </w:r>
    </w:p>
    <w:p w:rsidR="005638D3" w:rsidRDefault="005638D3" w:rsidP="002727AA">
      <w:pPr>
        <w:rPr>
          <w:szCs w:val="28"/>
        </w:rPr>
      </w:pPr>
    </w:p>
    <w:p w:rsidR="000C1E2B" w:rsidRDefault="000C1E2B" w:rsidP="002727AA">
      <w:pPr>
        <w:rPr>
          <w:szCs w:val="28"/>
        </w:rPr>
      </w:pPr>
    </w:p>
    <w:p w:rsidR="00DC067A" w:rsidRDefault="00DC067A" w:rsidP="00DC067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C067A" w:rsidTr="002E0CA6">
        <w:tc>
          <w:tcPr>
            <w:tcW w:w="7016" w:type="dxa"/>
          </w:tcPr>
          <w:p w:rsidR="00DC067A" w:rsidRDefault="00DC067A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DC067A" w:rsidRDefault="00DC067A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DC067A" w:rsidRDefault="00DC067A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DC067A" w:rsidRPr="002727AA" w:rsidRDefault="00DC067A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DC067A" w:rsidRDefault="00DC067A" w:rsidP="002E0CA6">
            <w:pPr>
              <w:ind w:firstLine="0"/>
              <w:jc w:val="right"/>
              <w:rPr>
                <w:b/>
              </w:rPr>
            </w:pPr>
          </w:p>
          <w:p w:rsidR="00DC067A" w:rsidRDefault="00DC067A" w:rsidP="002E0CA6">
            <w:pPr>
              <w:ind w:firstLine="0"/>
              <w:jc w:val="right"/>
              <w:rPr>
                <w:b/>
              </w:rPr>
            </w:pPr>
          </w:p>
          <w:p w:rsidR="00DC067A" w:rsidRDefault="00DC067A" w:rsidP="002E0CA6">
            <w:pPr>
              <w:ind w:firstLine="0"/>
              <w:jc w:val="right"/>
              <w:rPr>
                <w:b/>
              </w:rPr>
            </w:pPr>
          </w:p>
          <w:p w:rsidR="00DC067A" w:rsidRPr="002727AA" w:rsidRDefault="00DC067A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DC067A" w:rsidTr="002E0CA6">
        <w:tc>
          <w:tcPr>
            <w:tcW w:w="7016" w:type="dxa"/>
          </w:tcPr>
          <w:p w:rsidR="00DC067A" w:rsidRPr="002727AA" w:rsidRDefault="00DC067A" w:rsidP="002E0CA6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DC067A" w:rsidRDefault="00DC067A" w:rsidP="002E0CA6">
            <w:pPr>
              <w:ind w:firstLine="0"/>
              <w:jc w:val="right"/>
              <w:rPr>
                <w:b/>
              </w:rPr>
            </w:pPr>
          </w:p>
        </w:tc>
      </w:tr>
      <w:tr w:rsidR="00DC067A" w:rsidTr="002E0CA6">
        <w:tc>
          <w:tcPr>
            <w:tcW w:w="7016" w:type="dxa"/>
          </w:tcPr>
          <w:p w:rsidR="00DC067A" w:rsidRPr="003B45E6" w:rsidRDefault="00DC067A" w:rsidP="002E0CA6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25 октября 2016 года</w:t>
            </w:r>
          </w:p>
        </w:tc>
        <w:tc>
          <w:tcPr>
            <w:tcW w:w="2268" w:type="dxa"/>
          </w:tcPr>
          <w:p w:rsidR="00DC067A" w:rsidRPr="00987CDB" w:rsidRDefault="00DC067A" w:rsidP="002E0CA6">
            <w:pPr>
              <w:ind w:firstLine="0"/>
              <w:rPr>
                <w:b/>
                <w:noProof w:val="0"/>
              </w:rPr>
            </w:pPr>
          </w:p>
        </w:tc>
      </w:tr>
    </w:tbl>
    <w:p w:rsidR="00DC067A" w:rsidRDefault="00DC067A" w:rsidP="00DC067A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E24721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FC" w:rsidRDefault="003436FC">
      <w:r>
        <w:separator/>
      </w:r>
    </w:p>
  </w:endnote>
  <w:endnote w:type="continuationSeparator" w:id="1">
    <w:p w:rsidR="003436FC" w:rsidRDefault="003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FC" w:rsidRDefault="003436FC">
      <w:r>
        <w:separator/>
      </w:r>
    </w:p>
  </w:footnote>
  <w:footnote w:type="continuationSeparator" w:id="1">
    <w:p w:rsidR="003436FC" w:rsidRDefault="0034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9470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DC067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от 25 октября 2016 года № 3-19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11FE"/>
    <w:multiLevelType w:val="hybridMultilevel"/>
    <w:tmpl w:val="8A229BDC"/>
    <w:lvl w:ilvl="0" w:tplc="44B67F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1E2B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36FC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4F6D75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63AEC"/>
    <w:rsid w:val="00574610"/>
    <w:rsid w:val="00597011"/>
    <w:rsid w:val="00597B78"/>
    <w:rsid w:val="005A3F03"/>
    <w:rsid w:val="005A76E9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74078"/>
    <w:rsid w:val="00695FF0"/>
    <w:rsid w:val="006A2CFF"/>
    <w:rsid w:val="006A7BF9"/>
    <w:rsid w:val="006B0E7F"/>
    <w:rsid w:val="006C04D9"/>
    <w:rsid w:val="006C389B"/>
    <w:rsid w:val="006C5643"/>
    <w:rsid w:val="006C75F9"/>
    <w:rsid w:val="006D3603"/>
    <w:rsid w:val="006F5E84"/>
    <w:rsid w:val="00704C23"/>
    <w:rsid w:val="00714E65"/>
    <w:rsid w:val="00715B38"/>
    <w:rsid w:val="00733C38"/>
    <w:rsid w:val="00737F8F"/>
    <w:rsid w:val="00740803"/>
    <w:rsid w:val="00754475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A7B63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37C31"/>
    <w:rsid w:val="00B5471A"/>
    <w:rsid w:val="00B701DE"/>
    <w:rsid w:val="00B75412"/>
    <w:rsid w:val="00B77F6D"/>
    <w:rsid w:val="00B91FDC"/>
    <w:rsid w:val="00B94F51"/>
    <w:rsid w:val="00BB171F"/>
    <w:rsid w:val="00BB4B1D"/>
    <w:rsid w:val="00BB73CC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47A8"/>
    <w:rsid w:val="00C706F7"/>
    <w:rsid w:val="00C868C2"/>
    <w:rsid w:val="00C92529"/>
    <w:rsid w:val="00CA3693"/>
    <w:rsid w:val="00CA5E55"/>
    <w:rsid w:val="00CC403A"/>
    <w:rsid w:val="00CD1195"/>
    <w:rsid w:val="00CD3DB6"/>
    <w:rsid w:val="00CE057E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67A"/>
    <w:rsid w:val="00DC32A2"/>
    <w:rsid w:val="00DC6859"/>
    <w:rsid w:val="00DD3255"/>
    <w:rsid w:val="00DE1006"/>
    <w:rsid w:val="00DE66D0"/>
    <w:rsid w:val="00DE7433"/>
    <w:rsid w:val="00E14B90"/>
    <w:rsid w:val="00E15068"/>
    <w:rsid w:val="00E16544"/>
    <w:rsid w:val="00E24721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9470D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2364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29</cp:revision>
  <cp:lastPrinted>2016-10-28T07:14:00Z</cp:lastPrinted>
  <dcterms:created xsi:type="dcterms:W3CDTF">2016-06-21T10:23:00Z</dcterms:created>
  <dcterms:modified xsi:type="dcterms:W3CDTF">2016-10-28T07:15:00Z</dcterms:modified>
</cp:coreProperties>
</file>