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8" w:rsidRDefault="00EB40A8" w:rsidP="00EB40A8">
      <w:pPr>
        <w:jc w:val="both"/>
        <w:rPr>
          <w:b/>
          <w:i/>
          <w:sz w:val="28"/>
          <w:szCs w:val="28"/>
        </w:rPr>
      </w:pPr>
    </w:p>
    <w:p w:rsidR="00806F68" w:rsidRPr="00F438B8" w:rsidRDefault="00F438B8" w:rsidP="00F438B8">
      <w:pPr>
        <w:ind w:right="2266"/>
        <w:rPr>
          <w:b/>
          <w:i/>
          <w:sz w:val="28"/>
          <w:szCs w:val="28"/>
        </w:rPr>
      </w:pPr>
      <w:r w:rsidRPr="00F438B8">
        <w:rPr>
          <w:b/>
          <w:i/>
          <w:sz w:val="28"/>
          <w:szCs w:val="28"/>
        </w:rPr>
        <w:t xml:space="preserve">О внесении дополнений в решение Муниципального собрания городского </w:t>
      </w:r>
      <w:proofErr w:type="gramStart"/>
      <w:r w:rsidRPr="00F438B8">
        <w:rPr>
          <w:b/>
          <w:i/>
          <w:sz w:val="28"/>
          <w:szCs w:val="28"/>
        </w:rPr>
        <w:t>округа</w:t>
      </w:r>
      <w:proofErr w:type="gramEnd"/>
      <w:r w:rsidRPr="00F438B8">
        <w:rPr>
          <w:b/>
          <w:i/>
          <w:sz w:val="28"/>
          <w:szCs w:val="28"/>
        </w:rPr>
        <w:t xml:space="preserve"> ЗАТО Светлый Саратовской области от 24 декабря 2012 года № 95 «Об утверждении прейскуранта цен на бытовые услуги, оказываемые населению городского округа ЗАТО Светлый, муниципальным  унитарным предприятием «Центр бытовых услуг» городского округа ЗАТО Светлый Саратовской области»</w:t>
      </w:r>
    </w:p>
    <w:p w:rsidR="00F438B8" w:rsidRDefault="00F438B8" w:rsidP="00806F68">
      <w:pPr>
        <w:ind w:firstLine="709"/>
        <w:jc w:val="both"/>
        <w:rPr>
          <w:sz w:val="28"/>
          <w:szCs w:val="28"/>
        </w:rPr>
      </w:pPr>
    </w:p>
    <w:p w:rsidR="00806F68" w:rsidRPr="00D87A4E" w:rsidRDefault="00806F68" w:rsidP="00806F68">
      <w:pPr>
        <w:ind w:firstLine="709"/>
        <w:jc w:val="both"/>
        <w:rPr>
          <w:sz w:val="28"/>
          <w:szCs w:val="28"/>
        </w:rPr>
      </w:pPr>
      <w:r w:rsidRPr="00D87A4E">
        <w:rPr>
          <w:sz w:val="28"/>
          <w:szCs w:val="28"/>
        </w:rPr>
        <w:t xml:space="preserve">Заслушав и обсудив выступление директора муниципального унитарного предприятия «Центр бытовых услуг» городского </w:t>
      </w:r>
      <w:proofErr w:type="gramStart"/>
      <w:r w:rsidRPr="00D87A4E">
        <w:rPr>
          <w:sz w:val="28"/>
          <w:szCs w:val="28"/>
        </w:rPr>
        <w:t>округа</w:t>
      </w:r>
      <w:proofErr w:type="gramEnd"/>
      <w:r w:rsidRPr="00D87A4E">
        <w:rPr>
          <w:sz w:val="28"/>
          <w:szCs w:val="28"/>
        </w:rPr>
        <w:t xml:space="preserve"> ЗАТО Светлый Саратовской области Ж.Е.</w:t>
      </w:r>
      <w:r w:rsidR="003D2668">
        <w:rPr>
          <w:sz w:val="28"/>
          <w:szCs w:val="28"/>
        </w:rPr>
        <w:t xml:space="preserve"> </w:t>
      </w:r>
      <w:r w:rsidRPr="00D87A4E">
        <w:rPr>
          <w:sz w:val="28"/>
          <w:szCs w:val="28"/>
        </w:rPr>
        <w:t xml:space="preserve">Истоминой, </w:t>
      </w:r>
      <w:r w:rsidR="003D2668">
        <w:rPr>
          <w:sz w:val="28"/>
          <w:szCs w:val="28"/>
        </w:rPr>
        <w:t xml:space="preserve">руководствуясь </w:t>
      </w:r>
      <w:r w:rsidRPr="00D87A4E">
        <w:rPr>
          <w:sz w:val="28"/>
          <w:szCs w:val="28"/>
        </w:rPr>
        <w:t>ст</w:t>
      </w:r>
      <w:r w:rsidR="003D2668">
        <w:rPr>
          <w:sz w:val="28"/>
          <w:szCs w:val="28"/>
        </w:rPr>
        <w:t>атьями</w:t>
      </w:r>
      <w:r w:rsidRPr="00D87A4E">
        <w:rPr>
          <w:sz w:val="28"/>
          <w:szCs w:val="28"/>
        </w:rPr>
        <w:t xml:space="preserve"> 6, 53, 57 Устава муниципального образования Городской округ ЗАТО Светлый Саратовской области</w:t>
      </w:r>
      <w:r w:rsidR="003D2668">
        <w:rPr>
          <w:sz w:val="28"/>
          <w:szCs w:val="28"/>
        </w:rPr>
        <w:t>,</w:t>
      </w:r>
      <w:r w:rsidRPr="00D87A4E">
        <w:rPr>
          <w:sz w:val="28"/>
          <w:szCs w:val="28"/>
        </w:rPr>
        <w:t xml:space="preserve"> Муниципальное собрание городского округа ЗАТО Светлый приняло</w:t>
      </w:r>
    </w:p>
    <w:p w:rsidR="00D30372" w:rsidRPr="00E43A7A" w:rsidRDefault="00D30372" w:rsidP="006102AF">
      <w:pPr>
        <w:tabs>
          <w:tab w:val="left" w:pos="993"/>
        </w:tabs>
        <w:rPr>
          <w:sz w:val="28"/>
          <w:szCs w:val="28"/>
        </w:rPr>
      </w:pPr>
    </w:p>
    <w:p w:rsidR="00D30372" w:rsidRPr="00E43A7A" w:rsidRDefault="00D30372" w:rsidP="009267C9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 w:rsidRPr="00E43A7A">
        <w:rPr>
          <w:sz w:val="28"/>
          <w:szCs w:val="28"/>
        </w:rPr>
        <w:t>Р</w:t>
      </w:r>
      <w:proofErr w:type="gramEnd"/>
      <w:r w:rsidRPr="00E43A7A">
        <w:rPr>
          <w:sz w:val="28"/>
          <w:szCs w:val="28"/>
        </w:rPr>
        <w:t xml:space="preserve"> Е Ш Е Н И Е:</w:t>
      </w:r>
    </w:p>
    <w:p w:rsidR="006102AF" w:rsidRDefault="006102AF" w:rsidP="006102AF">
      <w:pPr>
        <w:tabs>
          <w:tab w:val="left" w:pos="567"/>
          <w:tab w:val="left" w:pos="993"/>
        </w:tabs>
        <w:suppressAutoHyphens w:val="0"/>
        <w:jc w:val="both"/>
        <w:rPr>
          <w:sz w:val="28"/>
          <w:szCs w:val="28"/>
        </w:rPr>
      </w:pPr>
    </w:p>
    <w:p w:rsidR="00F438B8" w:rsidRPr="00D87A4E" w:rsidRDefault="00F438B8" w:rsidP="00F438B8">
      <w:pPr>
        <w:suppressAutoHyphens w:val="0"/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2668">
        <w:rPr>
          <w:sz w:val="28"/>
          <w:szCs w:val="28"/>
        </w:rPr>
        <w:t>Дополнить пункт 1</w:t>
      </w:r>
      <w:r w:rsidRPr="00D87A4E">
        <w:rPr>
          <w:sz w:val="28"/>
          <w:szCs w:val="28"/>
        </w:rPr>
        <w:t xml:space="preserve"> решения Муниципального собрания городского </w:t>
      </w:r>
      <w:proofErr w:type="gramStart"/>
      <w:r w:rsidRPr="00D87A4E">
        <w:rPr>
          <w:sz w:val="28"/>
          <w:szCs w:val="28"/>
        </w:rPr>
        <w:t>округа</w:t>
      </w:r>
      <w:proofErr w:type="gramEnd"/>
      <w:r w:rsidRPr="00D87A4E">
        <w:rPr>
          <w:sz w:val="28"/>
          <w:szCs w:val="28"/>
        </w:rPr>
        <w:t xml:space="preserve"> ЗАТО Светлый Саратовской области от 24 декабря 2012 года № 95 «Об утверждении прейскуранта цен на бытовые услуги, оказываемые населению городского округа ЗАТО Светлый, муниципальным унитарным предприятием «Центр бытовых услуг» городского округа ЗАТО Светлый Саратовской области, следующи</w:t>
      </w:r>
      <w:r>
        <w:rPr>
          <w:sz w:val="28"/>
          <w:szCs w:val="28"/>
        </w:rPr>
        <w:t>ми</w:t>
      </w:r>
      <w:r w:rsidRPr="00D87A4E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>ми</w:t>
      </w:r>
      <w:r w:rsidRPr="00D87A4E">
        <w:rPr>
          <w:sz w:val="28"/>
          <w:szCs w:val="28"/>
        </w:rPr>
        <w:t>:</w:t>
      </w:r>
    </w:p>
    <w:p w:rsidR="00F438B8" w:rsidRPr="00D87A4E" w:rsidRDefault="00F438B8" w:rsidP="00F438B8">
      <w:pPr>
        <w:ind w:firstLine="567"/>
        <w:jc w:val="both"/>
        <w:rPr>
          <w:sz w:val="28"/>
          <w:szCs w:val="28"/>
        </w:rPr>
      </w:pPr>
      <w:r w:rsidRPr="00D87A4E">
        <w:rPr>
          <w:sz w:val="28"/>
          <w:szCs w:val="28"/>
        </w:rPr>
        <w:t>приложение</w:t>
      </w:r>
      <w:r w:rsidR="00795361">
        <w:rPr>
          <w:sz w:val="28"/>
          <w:szCs w:val="28"/>
        </w:rPr>
        <w:t>м</w:t>
      </w:r>
      <w:r w:rsidRPr="00D87A4E">
        <w:rPr>
          <w:sz w:val="28"/>
          <w:szCs w:val="28"/>
        </w:rPr>
        <w:t xml:space="preserve"> № 7 «Прейскурант цен на услуги по химической чистке, утюжке»</w:t>
      </w:r>
      <w:r w:rsidR="003D26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7A4E">
        <w:rPr>
          <w:sz w:val="28"/>
          <w:szCs w:val="28"/>
        </w:rPr>
        <w:t>согласно приложению № 1</w:t>
      </w:r>
      <w:r w:rsidR="003D2668">
        <w:rPr>
          <w:sz w:val="28"/>
          <w:szCs w:val="28"/>
        </w:rPr>
        <w:t xml:space="preserve"> к настоящему решению</w:t>
      </w:r>
      <w:r w:rsidRPr="00D87A4E">
        <w:rPr>
          <w:sz w:val="28"/>
          <w:szCs w:val="28"/>
        </w:rPr>
        <w:t>;</w:t>
      </w:r>
    </w:p>
    <w:p w:rsidR="00F438B8" w:rsidRPr="00D87A4E" w:rsidRDefault="00F438B8" w:rsidP="00F438B8">
      <w:pPr>
        <w:ind w:firstLine="567"/>
        <w:jc w:val="both"/>
        <w:rPr>
          <w:sz w:val="28"/>
          <w:szCs w:val="28"/>
        </w:rPr>
      </w:pPr>
      <w:r w:rsidRPr="00D87A4E">
        <w:rPr>
          <w:sz w:val="28"/>
          <w:szCs w:val="28"/>
        </w:rPr>
        <w:t>приложение</w:t>
      </w:r>
      <w:r w:rsidR="00795361">
        <w:rPr>
          <w:sz w:val="28"/>
          <w:szCs w:val="28"/>
        </w:rPr>
        <w:t>м</w:t>
      </w:r>
      <w:r w:rsidRPr="00D87A4E">
        <w:rPr>
          <w:sz w:val="28"/>
          <w:szCs w:val="28"/>
        </w:rPr>
        <w:t xml:space="preserve"> № 8 «Прейскурант цен  на услуги по химической чистке изделий из кожи и меха»</w:t>
      </w:r>
      <w:r w:rsidR="003D2668">
        <w:rPr>
          <w:sz w:val="28"/>
          <w:szCs w:val="28"/>
        </w:rPr>
        <w:t>,</w:t>
      </w:r>
      <w:r w:rsidRPr="00D87A4E">
        <w:rPr>
          <w:sz w:val="28"/>
          <w:szCs w:val="28"/>
        </w:rPr>
        <w:t xml:space="preserve"> согласно приложению № 2</w:t>
      </w:r>
      <w:r w:rsidR="003D2668" w:rsidRPr="003D2668">
        <w:rPr>
          <w:sz w:val="28"/>
          <w:szCs w:val="28"/>
        </w:rPr>
        <w:t xml:space="preserve"> </w:t>
      </w:r>
      <w:r w:rsidR="003D2668">
        <w:rPr>
          <w:sz w:val="28"/>
          <w:szCs w:val="28"/>
        </w:rPr>
        <w:t>к настоящему решению</w:t>
      </w:r>
      <w:r w:rsidRPr="00D87A4E">
        <w:rPr>
          <w:sz w:val="28"/>
          <w:szCs w:val="28"/>
        </w:rPr>
        <w:t>;</w:t>
      </w:r>
    </w:p>
    <w:p w:rsidR="00F438B8" w:rsidRPr="00D87A4E" w:rsidRDefault="00F438B8" w:rsidP="00F438B8">
      <w:pPr>
        <w:ind w:firstLine="567"/>
        <w:jc w:val="both"/>
        <w:rPr>
          <w:sz w:val="28"/>
          <w:szCs w:val="28"/>
        </w:rPr>
      </w:pPr>
      <w:r w:rsidRPr="00D87A4E">
        <w:rPr>
          <w:sz w:val="28"/>
          <w:szCs w:val="28"/>
        </w:rPr>
        <w:t>приложение</w:t>
      </w:r>
      <w:r w:rsidR="00795361">
        <w:rPr>
          <w:sz w:val="28"/>
          <w:szCs w:val="28"/>
        </w:rPr>
        <w:t>м</w:t>
      </w:r>
      <w:r w:rsidRPr="00D87A4E">
        <w:rPr>
          <w:sz w:val="28"/>
          <w:szCs w:val="28"/>
        </w:rPr>
        <w:t xml:space="preserve"> № 9 «</w:t>
      </w:r>
      <w:r w:rsidR="003D2668">
        <w:rPr>
          <w:sz w:val="28"/>
          <w:szCs w:val="28"/>
        </w:rPr>
        <w:t>П</w:t>
      </w:r>
      <w:r w:rsidRPr="00D87A4E">
        <w:rPr>
          <w:sz w:val="28"/>
          <w:szCs w:val="28"/>
        </w:rPr>
        <w:t>рейскурант цен на портняжные работы»</w:t>
      </w:r>
      <w:r w:rsidR="00C93384">
        <w:rPr>
          <w:sz w:val="28"/>
          <w:szCs w:val="28"/>
        </w:rPr>
        <w:t>,</w:t>
      </w:r>
      <w:r w:rsidRPr="00D87A4E">
        <w:rPr>
          <w:sz w:val="28"/>
          <w:szCs w:val="28"/>
        </w:rPr>
        <w:t xml:space="preserve"> согласно приложению № 3</w:t>
      </w:r>
      <w:r w:rsidR="003D2668" w:rsidRPr="003D2668">
        <w:rPr>
          <w:sz w:val="28"/>
          <w:szCs w:val="28"/>
        </w:rPr>
        <w:t xml:space="preserve"> </w:t>
      </w:r>
      <w:r w:rsidR="003D2668">
        <w:rPr>
          <w:sz w:val="28"/>
          <w:szCs w:val="28"/>
        </w:rPr>
        <w:t>к настоящему решению</w:t>
      </w:r>
      <w:r w:rsidRPr="00D87A4E">
        <w:rPr>
          <w:sz w:val="28"/>
          <w:szCs w:val="28"/>
        </w:rPr>
        <w:t>.</w:t>
      </w:r>
    </w:p>
    <w:p w:rsidR="00F438B8" w:rsidRDefault="00F438B8" w:rsidP="00F438B8">
      <w:pPr>
        <w:ind w:firstLine="709"/>
        <w:jc w:val="both"/>
        <w:rPr>
          <w:sz w:val="28"/>
          <w:szCs w:val="28"/>
        </w:rPr>
      </w:pPr>
    </w:p>
    <w:p w:rsidR="00D50E01" w:rsidRDefault="00D50E01" w:rsidP="003D2668">
      <w:pPr>
        <w:jc w:val="both"/>
        <w:rPr>
          <w:sz w:val="28"/>
          <w:szCs w:val="28"/>
        </w:rPr>
      </w:pPr>
    </w:p>
    <w:p w:rsidR="00F438B8" w:rsidRDefault="00F438B8" w:rsidP="00F438B8">
      <w:pPr>
        <w:ind w:firstLine="709"/>
        <w:jc w:val="center"/>
      </w:pPr>
      <w:r>
        <w:lastRenderedPageBreak/>
        <w:t>2</w:t>
      </w:r>
    </w:p>
    <w:p w:rsidR="00F438B8" w:rsidRPr="00F438B8" w:rsidRDefault="00F438B8" w:rsidP="00F438B8">
      <w:pPr>
        <w:ind w:firstLine="709"/>
        <w:jc w:val="center"/>
      </w:pPr>
    </w:p>
    <w:p w:rsidR="00F438B8" w:rsidRPr="00D87A4E" w:rsidRDefault="00F438B8" w:rsidP="00F438B8">
      <w:pPr>
        <w:ind w:firstLine="709"/>
        <w:jc w:val="both"/>
        <w:rPr>
          <w:sz w:val="28"/>
          <w:szCs w:val="28"/>
        </w:rPr>
      </w:pPr>
      <w:r w:rsidRPr="00D87A4E">
        <w:rPr>
          <w:sz w:val="28"/>
          <w:szCs w:val="28"/>
        </w:rPr>
        <w:t xml:space="preserve">2. Решение вступает в силу со дня его обнародования на официальном сайте администрации городского </w:t>
      </w:r>
      <w:proofErr w:type="gramStart"/>
      <w:r w:rsidRPr="00D87A4E">
        <w:rPr>
          <w:sz w:val="28"/>
          <w:szCs w:val="28"/>
        </w:rPr>
        <w:t>округа</w:t>
      </w:r>
      <w:proofErr w:type="gramEnd"/>
      <w:r w:rsidRPr="00D87A4E">
        <w:rPr>
          <w:sz w:val="28"/>
          <w:szCs w:val="28"/>
        </w:rPr>
        <w:t xml:space="preserve"> ЗАТО Светлый.</w:t>
      </w:r>
    </w:p>
    <w:p w:rsidR="00F438B8" w:rsidRPr="00D87A4E" w:rsidRDefault="00F438B8" w:rsidP="00F438B8">
      <w:pPr>
        <w:ind w:firstLine="709"/>
        <w:jc w:val="both"/>
        <w:rPr>
          <w:sz w:val="28"/>
          <w:szCs w:val="28"/>
        </w:rPr>
      </w:pPr>
      <w:r w:rsidRPr="00D87A4E">
        <w:rPr>
          <w:sz w:val="28"/>
          <w:szCs w:val="28"/>
        </w:rPr>
        <w:t xml:space="preserve">3. Разместить (обнародовать) настоящее решение на официальном сайте администрации городского </w:t>
      </w:r>
      <w:proofErr w:type="gramStart"/>
      <w:r w:rsidRPr="00D87A4E">
        <w:rPr>
          <w:sz w:val="28"/>
          <w:szCs w:val="28"/>
        </w:rPr>
        <w:t>округа</w:t>
      </w:r>
      <w:proofErr w:type="gramEnd"/>
      <w:r w:rsidRPr="00D87A4E">
        <w:rPr>
          <w:sz w:val="28"/>
          <w:szCs w:val="28"/>
        </w:rPr>
        <w:t xml:space="preserve"> ЗАТО Светлый  </w:t>
      </w:r>
      <w:hyperlink r:id="rId7" w:history="1">
        <w:r w:rsidRPr="00F438B8">
          <w:rPr>
            <w:rStyle w:val="ab"/>
            <w:color w:val="auto"/>
            <w:sz w:val="28"/>
            <w:szCs w:val="28"/>
            <w:u w:val="none"/>
          </w:rPr>
          <w:t>www.zatosvetly.</w:t>
        </w:r>
        <w:r w:rsidRPr="00F438B8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3D2668">
        <w:t xml:space="preserve"> </w:t>
      </w:r>
      <w:r w:rsidR="003D2668" w:rsidRPr="003D2668">
        <w:rPr>
          <w:sz w:val="28"/>
          <w:szCs w:val="28"/>
        </w:rPr>
        <w:t>в сети Интернет</w:t>
      </w:r>
      <w:r w:rsidRPr="00F438B8">
        <w:rPr>
          <w:sz w:val="28"/>
          <w:szCs w:val="28"/>
        </w:rPr>
        <w:t>.</w:t>
      </w:r>
    </w:p>
    <w:p w:rsidR="00D30372" w:rsidRPr="00E43A7A" w:rsidRDefault="00D30372" w:rsidP="006102AF">
      <w:pPr>
        <w:ind w:firstLine="567"/>
        <w:jc w:val="both"/>
        <w:rPr>
          <w:sz w:val="28"/>
          <w:szCs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57107">
        <w:tc>
          <w:tcPr>
            <w:tcW w:w="4606" w:type="dxa"/>
          </w:tcPr>
          <w:p w:rsidR="00E57107" w:rsidRDefault="00E57107" w:rsidP="007D5859">
            <w:pPr>
              <w:pStyle w:val="1"/>
              <w:ind w:firstLine="0"/>
              <w:rPr>
                <w:b/>
                <w:i/>
              </w:rPr>
            </w:pPr>
          </w:p>
        </w:tc>
        <w:tc>
          <w:tcPr>
            <w:tcW w:w="4606" w:type="dxa"/>
          </w:tcPr>
          <w:p w:rsidR="00E57107" w:rsidRDefault="00E57107" w:rsidP="007D5859">
            <w:pPr>
              <w:pStyle w:val="1"/>
              <w:ind w:firstLine="0"/>
              <w:jc w:val="right"/>
              <w:rPr>
                <w:b/>
                <w:i/>
              </w:rPr>
            </w:pPr>
          </w:p>
        </w:tc>
      </w:tr>
      <w:tr w:rsidR="00E57107">
        <w:tc>
          <w:tcPr>
            <w:tcW w:w="4606" w:type="dxa"/>
          </w:tcPr>
          <w:p w:rsidR="00E57107" w:rsidRDefault="00E57107" w:rsidP="007D5859">
            <w:pPr>
              <w:pStyle w:val="1"/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Глава городского округа </w:t>
            </w:r>
          </w:p>
          <w:p w:rsidR="00E57107" w:rsidRDefault="00E57107" w:rsidP="007D5859">
            <w:pPr>
              <w:pStyle w:val="1"/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</w:p>
        </w:tc>
        <w:tc>
          <w:tcPr>
            <w:tcW w:w="4606" w:type="dxa"/>
          </w:tcPr>
          <w:p w:rsidR="00E57107" w:rsidRDefault="00E57107" w:rsidP="007D5859">
            <w:pPr>
              <w:pStyle w:val="1"/>
              <w:ind w:firstLine="0"/>
              <w:jc w:val="right"/>
              <w:rPr>
                <w:b/>
                <w:i/>
                <w:noProof w:val="0"/>
              </w:rPr>
            </w:pPr>
          </w:p>
          <w:p w:rsidR="00E57107" w:rsidRPr="00BE7FC6" w:rsidRDefault="00E57107" w:rsidP="007D5859">
            <w:pPr>
              <w:pStyle w:val="1"/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С.В.</w:t>
            </w:r>
            <w:r w:rsidR="001F2E96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Колесников</w:t>
            </w:r>
          </w:p>
        </w:tc>
      </w:tr>
    </w:tbl>
    <w:p w:rsidR="00633E9D" w:rsidRDefault="00633E9D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BF2C05">
      <w:pPr>
        <w:pStyle w:val="2"/>
        <w:ind w:firstLine="0"/>
      </w:pPr>
    </w:p>
    <w:p w:rsidR="00F438B8" w:rsidRDefault="00F438B8" w:rsidP="00F438B8">
      <w:pPr>
        <w:ind w:firstLine="6096"/>
        <w:rPr>
          <w:i/>
          <w:sz w:val="28"/>
          <w:szCs w:val="28"/>
        </w:rPr>
      </w:pPr>
    </w:p>
    <w:p w:rsidR="00F438B8" w:rsidRPr="00540CFF" w:rsidRDefault="00F438B8" w:rsidP="00F438B8">
      <w:pPr>
        <w:ind w:left="4536"/>
        <w:rPr>
          <w:sz w:val="28"/>
          <w:szCs w:val="28"/>
        </w:rPr>
      </w:pPr>
      <w:r w:rsidRPr="00540CFF">
        <w:rPr>
          <w:sz w:val="28"/>
          <w:szCs w:val="28"/>
        </w:rPr>
        <w:lastRenderedPageBreak/>
        <w:t xml:space="preserve">Приложение № 1 к решению Муниципального собрания </w:t>
      </w:r>
    </w:p>
    <w:p w:rsidR="00F438B8" w:rsidRPr="00540CFF" w:rsidRDefault="00F438B8" w:rsidP="00F438B8">
      <w:pPr>
        <w:ind w:left="4536"/>
        <w:rPr>
          <w:sz w:val="28"/>
          <w:szCs w:val="28"/>
        </w:rPr>
      </w:pPr>
      <w:r w:rsidRPr="00540CFF">
        <w:rPr>
          <w:sz w:val="28"/>
          <w:szCs w:val="28"/>
        </w:rPr>
        <w:t xml:space="preserve">городского </w:t>
      </w:r>
      <w:proofErr w:type="gramStart"/>
      <w:r w:rsidRPr="00540CFF">
        <w:rPr>
          <w:sz w:val="28"/>
          <w:szCs w:val="28"/>
        </w:rPr>
        <w:t>округа</w:t>
      </w:r>
      <w:proofErr w:type="gramEnd"/>
      <w:r w:rsidRPr="00540CFF">
        <w:rPr>
          <w:sz w:val="28"/>
          <w:szCs w:val="28"/>
        </w:rPr>
        <w:t xml:space="preserve"> ЗАТО Светлый </w:t>
      </w:r>
    </w:p>
    <w:p w:rsidR="00F438B8" w:rsidRPr="00540CFF" w:rsidRDefault="00F438B8" w:rsidP="00F438B8">
      <w:pPr>
        <w:ind w:left="4536"/>
        <w:rPr>
          <w:sz w:val="28"/>
          <w:szCs w:val="28"/>
        </w:rPr>
      </w:pPr>
      <w:r w:rsidRPr="00540CFF">
        <w:rPr>
          <w:sz w:val="28"/>
          <w:szCs w:val="28"/>
        </w:rPr>
        <w:t>от06 сентября  2013 года № 38</w:t>
      </w:r>
    </w:p>
    <w:p w:rsidR="00540CFF" w:rsidRPr="00540CFF" w:rsidRDefault="00540CFF" w:rsidP="00540CFF">
      <w:pPr>
        <w:ind w:left="4536"/>
      </w:pPr>
    </w:p>
    <w:p w:rsidR="00540CFF" w:rsidRPr="00540CFF" w:rsidRDefault="00540CFF" w:rsidP="00540CFF">
      <w:pPr>
        <w:ind w:left="4536"/>
        <w:rPr>
          <w:sz w:val="28"/>
          <w:szCs w:val="28"/>
        </w:rPr>
      </w:pPr>
      <w:r w:rsidRPr="00540CFF">
        <w:rPr>
          <w:sz w:val="28"/>
          <w:szCs w:val="28"/>
        </w:rPr>
        <w:t xml:space="preserve">«Приложение № 7 к решению Муниципального собрания </w:t>
      </w:r>
    </w:p>
    <w:p w:rsidR="00540CFF" w:rsidRPr="00540CFF" w:rsidRDefault="00540CFF" w:rsidP="00540CFF">
      <w:pPr>
        <w:ind w:left="4536"/>
        <w:rPr>
          <w:sz w:val="28"/>
          <w:szCs w:val="28"/>
        </w:rPr>
      </w:pPr>
      <w:r w:rsidRPr="00540CFF">
        <w:rPr>
          <w:sz w:val="28"/>
          <w:szCs w:val="28"/>
        </w:rPr>
        <w:t xml:space="preserve">городского </w:t>
      </w:r>
      <w:proofErr w:type="gramStart"/>
      <w:r w:rsidRPr="00540CFF">
        <w:rPr>
          <w:sz w:val="28"/>
          <w:szCs w:val="28"/>
        </w:rPr>
        <w:t>округа</w:t>
      </w:r>
      <w:proofErr w:type="gramEnd"/>
      <w:r w:rsidRPr="00540CFF">
        <w:rPr>
          <w:sz w:val="28"/>
          <w:szCs w:val="28"/>
        </w:rPr>
        <w:t xml:space="preserve"> ЗАТО Светлый </w:t>
      </w:r>
    </w:p>
    <w:p w:rsidR="00F438B8" w:rsidRPr="00540CFF" w:rsidRDefault="00540CFF" w:rsidP="00540CFF">
      <w:pPr>
        <w:ind w:left="4536"/>
        <w:rPr>
          <w:sz w:val="28"/>
          <w:szCs w:val="28"/>
        </w:rPr>
      </w:pPr>
      <w:r w:rsidRPr="00540CFF">
        <w:rPr>
          <w:sz w:val="28"/>
          <w:szCs w:val="28"/>
        </w:rPr>
        <w:t>от 24 декабря 2012 года № 95</w:t>
      </w:r>
    </w:p>
    <w:p w:rsidR="00540CFF" w:rsidRDefault="00540CFF" w:rsidP="00540CFF">
      <w:pPr>
        <w:ind w:left="4536"/>
      </w:pPr>
    </w:p>
    <w:p w:rsidR="00EB35F3" w:rsidRPr="00540CFF" w:rsidRDefault="00EB35F3" w:rsidP="00540CFF">
      <w:pPr>
        <w:ind w:left="4536"/>
      </w:pPr>
    </w:p>
    <w:p w:rsidR="00540CFF" w:rsidRDefault="00540CFF" w:rsidP="00F438B8">
      <w:pPr>
        <w:jc w:val="center"/>
        <w:rPr>
          <w:b/>
          <w:sz w:val="28"/>
          <w:szCs w:val="28"/>
        </w:rPr>
      </w:pPr>
      <w:r w:rsidRPr="006E08BD">
        <w:rPr>
          <w:b/>
          <w:sz w:val="28"/>
          <w:szCs w:val="28"/>
        </w:rPr>
        <w:t xml:space="preserve">ПРЕЙСКУРАНТ ЦЕН </w:t>
      </w:r>
    </w:p>
    <w:p w:rsidR="00F438B8" w:rsidRPr="006E08BD" w:rsidRDefault="00F438B8" w:rsidP="00F438B8">
      <w:pPr>
        <w:jc w:val="center"/>
        <w:rPr>
          <w:b/>
          <w:sz w:val="28"/>
          <w:szCs w:val="28"/>
        </w:rPr>
      </w:pPr>
      <w:r w:rsidRPr="006E08BD">
        <w:rPr>
          <w:b/>
          <w:sz w:val="28"/>
          <w:szCs w:val="28"/>
        </w:rPr>
        <w:t>на услу</w:t>
      </w:r>
      <w:r>
        <w:rPr>
          <w:b/>
          <w:sz w:val="28"/>
          <w:szCs w:val="28"/>
        </w:rPr>
        <w:t>ги по химической чистке, утюжке</w:t>
      </w:r>
    </w:p>
    <w:p w:rsidR="00F438B8" w:rsidRPr="00540CFF" w:rsidRDefault="00F438B8" w:rsidP="00F438B8">
      <w:pPr>
        <w:jc w:val="center"/>
        <w:rPr>
          <w:sz w:val="28"/>
          <w:szCs w:val="28"/>
        </w:rPr>
      </w:pPr>
    </w:p>
    <w:tbl>
      <w:tblPr>
        <w:tblW w:w="9694" w:type="dxa"/>
        <w:tblInd w:w="-5" w:type="dxa"/>
        <w:tblLayout w:type="fixed"/>
        <w:tblLook w:val="0000"/>
      </w:tblPr>
      <w:tblGrid>
        <w:gridCol w:w="941"/>
        <w:gridCol w:w="6840"/>
        <w:gridCol w:w="1913"/>
      </w:tblGrid>
      <w:tr w:rsidR="00F438B8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Pr="00F438B8" w:rsidRDefault="00F438B8" w:rsidP="002810EA">
            <w:pPr>
              <w:snapToGrid w:val="0"/>
              <w:jc w:val="center"/>
              <w:rPr>
                <w:b/>
              </w:rPr>
            </w:pPr>
            <w:r w:rsidRPr="00F438B8">
              <w:rPr>
                <w:b/>
              </w:rPr>
              <w:t xml:space="preserve">№ </w:t>
            </w:r>
            <w:proofErr w:type="spellStart"/>
            <w:proofErr w:type="gramStart"/>
            <w:r w:rsidRPr="00F438B8">
              <w:rPr>
                <w:b/>
              </w:rPr>
              <w:t>п</w:t>
            </w:r>
            <w:proofErr w:type="spellEnd"/>
            <w:proofErr w:type="gramEnd"/>
            <w:r w:rsidRPr="00F438B8">
              <w:rPr>
                <w:b/>
              </w:rPr>
              <w:t>/</w:t>
            </w:r>
            <w:proofErr w:type="spellStart"/>
            <w:r w:rsidRPr="00F438B8">
              <w:rPr>
                <w:b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Pr="00F438B8" w:rsidRDefault="00F438B8" w:rsidP="002810EA">
            <w:pPr>
              <w:snapToGrid w:val="0"/>
              <w:jc w:val="center"/>
              <w:rPr>
                <w:b/>
              </w:rPr>
            </w:pPr>
            <w:r w:rsidRPr="00F438B8">
              <w:rPr>
                <w:b/>
              </w:rPr>
              <w:t>Наименование изделий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Pr="00F438B8" w:rsidRDefault="00F438B8" w:rsidP="002810EA">
            <w:pPr>
              <w:snapToGrid w:val="0"/>
              <w:jc w:val="center"/>
              <w:rPr>
                <w:b/>
              </w:rPr>
            </w:pPr>
            <w:r w:rsidRPr="00F438B8">
              <w:rPr>
                <w:b/>
              </w:rPr>
              <w:t>Стоимость услуги, руб.</w:t>
            </w:r>
          </w:p>
        </w:tc>
      </w:tr>
      <w:tr w:rsidR="00F438B8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Pr="00F438B8" w:rsidRDefault="00D50E01" w:rsidP="00D50E01">
            <w:pPr>
              <w:snapToGrid w:val="0"/>
              <w:jc w:val="center"/>
            </w:pPr>
            <w:r>
              <w:t>1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Pr="00F438B8" w:rsidRDefault="00D50E01" w:rsidP="00D50E01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Pr="00F438B8" w:rsidRDefault="00D50E01" w:rsidP="00D50E01">
            <w:pPr>
              <w:snapToGrid w:val="0"/>
              <w:jc w:val="center"/>
            </w:pPr>
            <w:r>
              <w:t>3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0F7DF7">
            <w:pPr>
              <w:snapToGrid w:val="0"/>
              <w:jc w:val="center"/>
            </w:pPr>
            <w:r w:rsidRPr="00F438B8">
              <w:t>1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0F7DF7">
            <w:pPr>
              <w:snapToGrid w:val="0"/>
            </w:pPr>
            <w:r w:rsidRPr="00F438B8">
              <w:t xml:space="preserve">Пальто, </w:t>
            </w:r>
            <w:proofErr w:type="spellStart"/>
            <w:proofErr w:type="gramStart"/>
            <w:r w:rsidRPr="00F438B8">
              <w:t>п</w:t>
            </w:r>
            <w:proofErr w:type="spellEnd"/>
            <w:proofErr w:type="gramEnd"/>
            <w:r w:rsidRPr="00F438B8">
              <w:t xml:space="preserve">/пальто (зимние), бушлат, одеяло с наполнителем, пальто на </w:t>
            </w:r>
            <w:proofErr w:type="spellStart"/>
            <w:r w:rsidRPr="00F438B8">
              <w:t>синтепоне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0F7DF7">
            <w:pPr>
              <w:snapToGrid w:val="0"/>
              <w:jc w:val="center"/>
            </w:pPr>
            <w:r w:rsidRPr="00F438B8">
              <w:t>660-00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9916E8">
            <w:pPr>
              <w:snapToGrid w:val="0"/>
              <w:jc w:val="center"/>
            </w:pPr>
            <w:r w:rsidRPr="00F438B8">
              <w:t>2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9916E8">
            <w:pPr>
              <w:snapToGrid w:val="0"/>
            </w:pPr>
            <w:r w:rsidRPr="00F438B8">
              <w:t xml:space="preserve">Пальто, </w:t>
            </w:r>
            <w:proofErr w:type="spellStart"/>
            <w:proofErr w:type="gramStart"/>
            <w:r w:rsidRPr="00F438B8">
              <w:t>п</w:t>
            </w:r>
            <w:proofErr w:type="spellEnd"/>
            <w:proofErr w:type="gramEnd"/>
            <w:r w:rsidRPr="00F438B8">
              <w:t>/пальто (демисезонные), куртка, брюки (утепленные), одеяло шерстяное, пальто, спальный мешок, подстежка меховая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9916E8">
            <w:pPr>
              <w:snapToGrid w:val="0"/>
              <w:jc w:val="center"/>
            </w:pPr>
            <w:r w:rsidRPr="00F438B8">
              <w:t>590-00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64302F">
            <w:pPr>
              <w:snapToGrid w:val="0"/>
              <w:jc w:val="center"/>
            </w:pPr>
            <w:r w:rsidRPr="00F438B8">
              <w:t>3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64302F">
            <w:pPr>
              <w:snapToGrid w:val="0"/>
            </w:pPr>
            <w:r w:rsidRPr="00F438B8">
              <w:t>Платье вечернее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64302F">
            <w:pPr>
              <w:snapToGrid w:val="0"/>
              <w:jc w:val="center"/>
            </w:pPr>
            <w:r w:rsidRPr="00F438B8">
              <w:t>1000-00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232EA1">
            <w:pPr>
              <w:snapToGrid w:val="0"/>
              <w:jc w:val="center"/>
            </w:pPr>
            <w:r w:rsidRPr="00F438B8">
              <w:t>4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232EA1">
            <w:pPr>
              <w:snapToGrid w:val="0"/>
            </w:pPr>
            <w:proofErr w:type="gramStart"/>
            <w:r w:rsidRPr="00F438B8">
              <w:t>Пыльник, куртка облегченная, пиджак сложный, юбка сложная, блузка сложная, сарафан, туника</w:t>
            </w:r>
            <w:proofErr w:type="gramEnd"/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232EA1">
            <w:pPr>
              <w:snapToGrid w:val="0"/>
              <w:jc w:val="center"/>
            </w:pPr>
            <w:r w:rsidRPr="00F438B8">
              <w:t>430-00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540CFF" w:rsidP="00013E08">
            <w:pPr>
              <w:snapToGrid w:val="0"/>
              <w:jc w:val="center"/>
            </w:pPr>
            <w:r>
              <w:t>5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013E08">
            <w:pPr>
              <w:snapToGrid w:val="0"/>
            </w:pPr>
            <w:r w:rsidRPr="00F438B8">
              <w:t xml:space="preserve">Одеяло пуховое, пальто, </w:t>
            </w:r>
            <w:proofErr w:type="spellStart"/>
            <w:proofErr w:type="gramStart"/>
            <w:r w:rsidRPr="00F438B8">
              <w:t>п</w:t>
            </w:r>
            <w:proofErr w:type="spellEnd"/>
            <w:proofErr w:type="gramEnd"/>
            <w:r w:rsidRPr="00F438B8">
              <w:t xml:space="preserve">/пальто (пуховые, </w:t>
            </w:r>
            <w:smartTag w:uri="urn:schemas-microsoft-com:office:smarttags" w:element="metricconverter">
              <w:smartTagPr>
                <w:attr w:name="ProductID" w:val="71 см"/>
              </w:smartTagPr>
              <w:r w:rsidRPr="00F438B8">
                <w:t>71 см</w:t>
              </w:r>
            </w:smartTag>
            <w:r w:rsidRPr="00F438B8">
              <w:t xml:space="preserve"> и более)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013E08">
            <w:pPr>
              <w:snapToGrid w:val="0"/>
              <w:jc w:val="center"/>
            </w:pPr>
            <w:r w:rsidRPr="00F438B8">
              <w:t>850-00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D3113E">
            <w:pPr>
              <w:snapToGrid w:val="0"/>
              <w:jc w:val="center"/>
            </w:pPr>
            <w:r w:rsidRPr="00F438B8">
              <w:t>6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EB35F3" w:rsidP="00D3113E">
            <w:pPr>
              <w:snapToGrid w:val="0"/>
            </w:pPr>
            <w:r>
              <w:t>Куртка пуховая (</w:t>
            </w:r>
            <w:r w:rsidR="00D50E01" w:rsidRPr="00F438B8"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="00D50E01" w:rsidRPr="00F438B8">
                <w:t>70 см</w:t>
              </w:r>
            </w:smartTag>
            <w:r w:rsidR="00D50E01" w:rsidRPr="00F438B8">
              <w:t>), шуба синтетическая, платье сложное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D3113E">
            <w:pPr>
              <w:snapToGrid w:val="0"/>
              <w:jc w:val="center"/>
            </w:pPr>
            <w:r w:rsidRPr="00F438B8">
              <w:t>730-00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AB0554">
            <w:pPr>
              <w:snapToGrid w:val="0"/>
              <w:jc w:val="center"/>
            </w:pPr>
            <w:r w:rsidRPr="00F438B8">
              <w:t>7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540CFF" w:rsidRDefault="00D50E01" w:rsidP="00AB0554">
            <w:pPr>
              <w:snapToGrid w:val="0"/>
            </w:pPr>
            <w:r w:rsidRPr="00540CFF">
              <w:t>Куртка</w:t>
            </w:r>
            <w:r w:rsidR="00540CFF" w:rsidRPr="00540CFF">
              <w:t>-</w:t>
            </w:r>
            <w:r w:rsidRPr="00540CFF">
              <w:t xml:space="preserve">ветровка, пиджак, брюки, сорочка мужская, </w:t>
            </w:r>
          </w:p>
          <w:p w:rsidR="00D50E01" w:rsidRPr="00F438B8" w:rsidRDefault="00D50E01" w:rsidP="00AB0554">
            <w:pPr>
              <w:snapToGrid w:val="0"/>
            </w:pPr>
            <w:r w:rsidRPr="00540CFF">
              <w:t xml:space="preserve">блузка </w:t>
            </w:r>
            <w:proofErr w:type="spellStart"/>
            <w:r w:rsidRPr="00540CFF">
              <w:t>х</w:t>
            </w:r>
            <w:proofErr w:type="spellEnd"/>
            <w:r w:rsidRPr="00540CFF">
              <w:t>/б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AB0554">
            <w:pPr>
              <w:snapToGrid w:val="0"/>
              <w:jc w:val="center"/>
            </w:pPr>
            <w:r w:rsidRPr="00F438B8">
              <w:t>360-00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4C3F36">
            <w:pPr>
              <w:snapToGrid w:val="0"/>
              <w:jc w:val="center"/>
            </w:pPr>
            <w:r w:rsidRPr="00F438B8">
              <w:t>8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4C3F36">
            <w:pPr>
              <w:snapToGrid w:val="0"/>
            </w:pPr>
            <w:r w:rsidRPr="00F438B8">
              <w:t>Блузка (шелк, вискоза), топ сложный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4C3F36">
            <w:pPr>
              <w:snapToGrid w:val="0"/>
              <w:jc w:val="center"/>
            </w:pPr>
            <w:r w:rsidRPr="00F438B8">
              <w:t>400-00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7A72F6">
            <w:pPr>
              <w:snapToGrid w:val="0"/>
              <w:jc w:val="center"/>
            </w:pPr>
            <w:r w:rsidRPr="00F438B8">
              <w:t>9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540CFF">
            <w:pPr>
              <w:snapToGrid w:val="0"/>
            </w:pPr>
            <w:r w:rsidRPr="00F438B8">
              <w:t>Джинсы, юбка, джемпер, платок (свыше 1</w:t>
            </w:r>
            <w:r w:rsidR="00540CFF">
              <w:t xml:space="preserve"> м</w:t>
            </w:r>
            <w:r w:rsidRPr="00F438B8">
              <w:t>), топ (шелк, вискоза)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7A72F6">
            <w:pPr>
              <w:snapToGrid w:val="0"/>
              <w:jc w:val="center"/>
            </w:pPr>
            <w:r w:rsidRPr="00F438B8">
              <w:t>330-00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F83D1F">
            <w:pPr>
              <w:snapToGrid w:val="0"/>
              <w:jc w:val="center"/>
            </w:pPr>
            <w:r w:rsidRPr="00F438B8">
              <w:t>10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F83D1F">
            <w:pPr>
              <w:snapToGrid w:val="0"/>
            </w:pPr>
            <w:r w:rsidRPr="00F438B8">
              <w:t>Жилет, брюки спортивные, футболка «поло»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F83D1F">
            <w:pPr>
              <w:snapToGrid w:val="0"/>
              <w:jc w:val="center"/>
            </w:pPr>
            <w:r w:rsidRPr="00F438B8">
              <w:t>260-00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D018A3">
            <w:pPr>
              <w:snapToGrid w:val="0"/>
              <w:jc w:val="center"/>
            </w:pPr>
            <w:r w:rsidRPr="00F438B8">
              <w:t>11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EB35F3" w:rsidP="00D018A3">
            <w:pPr>
              <w:snapToGrid w:val="0"/>
            </w:pPr>
            <w:r>
              <w:t xml:space="preserve">Изделия </w:t>
            </w:r>
            <w:proofErr w:type="gramStart"/>
            <w:r>
              <w:t>из</w:t>
            </w:r>
            <w:proofErr w:type="gramEnd"/>
            <w:r>
              <w:t xml:space="preserve"> льна (</w:t>
            </w:r>
            <w:r w:rsidR="00D50E01" w:rsidRPr="00F438B8">
              <w:t>пиджак, брюки, юбка, сорочка)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D018A3">
            <w:pPr>
              <w:snapToGrid w:val="0"/>
              <w:jc w:val="center"/>
            </w:pPr>
            <w:r w:rsidRPr="00F438B8">
              <w:t>400-00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6C31C7">
            <w:pPr>
              <w:snapToGrid w:val="0"/>
              <w:jc w:val="center"/>
            </w:pPr>
            <w:r w:rsidRPr="00F438B8">
              <w:t>12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6C31C7">
            <w:pPr>
              <w:snapToGrid w:val="0"/>
            </w:pPr>
            <w:r w:rsidRPr="00F438B8">
              <w:t>Галстук, шарф, берет, капюшон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6C31C7">
            <w:pPr>
              <w:snapToGrid w:val="0"/>
              <w:jc w:val="center"/>
            </w:pPr>
            <w:r w:rsidRPr="00F438B8">
              <w:t>180-00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1C0A82">
            <w:pPr>
              <w:snapToGrid w:val="0"/>
              <w:jc w:val="center"/>
            </w:pPr>
            <w:r w:rsidRPr="00F438B8">
              <w:t>13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1C0A82">
            <w:pPr>
              <w:snapToGrid w:val="0"/>
              <w:jc w:val="center"/>
            </w:pPr>
            <w:r w:rsidRPr="00F438B8">
              <w:t>Платок, шарф (свыше 1</w:t>
            </w:r>
            <w:r w:rsidR="00EB35F3">
              <w:t xml:space="preserve"> м</w:t>
            </w:r>
            <w:r w:rsidRPr="00F438B8">
              <w:t>), шорты, футболка, топ трикотажный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1C0A82">
            <w:pPr>
              <w:snapToGrid w:val="0"/>
              <w:jc w:val="center"/>
            </w:pPr>
            <w:r w:rsidRPr="00F438B8">
              <w:t>200-00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754814">
            <w:pPr>
              <w:snapToGrid w:val="0"/>
              <w:jc w:val="center"/>
            </w:pPr>
            <w:r w:rsidRPr="00F438B8">
              <w:t>14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754814">
            <w:pPr>
              <w:snapToGrid w:val="0"/>
            </w:pPr>
            <w:proofErr w:type="gramStart"/>
            <w:r w:rsidRPr="00F438B8">
              <w:t>Плащ, плед из синтетического меха, покрывало, платье, изделия из драпа, кашемира (пиджак, брюки, юбка), кардиган</w:t>
            </w:r>
            <w:proofErr w:type="gramEnd"/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754814">
            <w:pPr>
              <w:snapToGrid w:val="0"/>
              <w:jc w:val="center"/>
            </w:pPr>
            <w:r w:rsidRPr="00F438B8">
              <w:t>490-00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7F7A54">
            <w:pPr>
              <w:snapToGrid w:val="0"/>
              <w:jc w:val="center"/>
            </w:pPr>
            <w:r w:rsidRPr="00F438B8">
              <w:t>15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7F7A54">
            <w:pPr>
              <w:snapToGrid w:val="0"/>
            </w:pPr>
            <w:r w:rsidRPr="00F438B8">
              <w:t>Плед из синтетического меха двухслойный, покрывало крупногабаритное с наполнителем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7F7A54">
            <w:pPr>
              <w:snapToGrid w:val="0"/>
              <w:jc w:val="center"/>
            </w:pPr>
            <w:r w:rsidRPr="00F438B8">
              <w:t>930-00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E65B30">
            <w:pPr>
              <w:snapToGrid w:val="0"/>
              <w:jc w:val="center"/>
            </w:pPr>
            <w:r w:rsidRPr="00F438B8">
              <w:t>16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E65B30">
            <w:pPr>
              <w:snapToGrid w:val="0"/>
            </w:pPr>
            <w:r w:rsidRPr="00F438B8">
              <w:t>Покрывало ковровое (</w:t>
            </w:r>
            <w:proofErr w:type="spellStart"/>
            <w:r w:rsidRPr="00F438B8">
              <w:t>дивандек</w:t>
            </w:r>
            <w:proofErr w:type="spellEnd"/>
            <w:r w:rsidRPr="00F438B8">
              <w:t xml:space="preserve">), тонкое </w:t>
            </w:r>
            <w:proofErr w:type="gramStart"/>
            <w:r w:rsidRPr="00F438B8">
              <w:t xml:space="preserve">( </w:t>
            </w:r>
            <w:proofErr w:type="gramEnd"/>
            <w:r w:rsidRPr="00F438B8">
              <w:t>или на 2 кресла)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E65B30">
            <w:pPr>
              <w:snapToGrid w:val="0"/>
              <w:jc w:val="center"/>
            </w:pPr>
            <w:r w:rsidRPr="00F438B8">
              <w:t>340-00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C36B8D">
            <w:pPr>
              <w:snapToGrid w:val="0"/>
              <w:jc w:val="center"/>
            </w:pPr>
            <w:r w:rsidRPr="00F438B8">
              <w:t>17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540CFF" w:rsidP="00C36B8D">
            <w:pPr>
              <w:snapToGrid w:val="0"/>
            </w:pPr>
            <w:r>
              <w:t>Чехлы мебельные (</w:t>
            </w:r>
            <w:r w:rsidR="00D50E01" w:rsidRPr="00F438B8">
              <w:t>комплект на диван и 2 кресла)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C36B8D">
            <w:pPr>
              <w:snapToGrid w:val="0"/>
              <w:jc w:val="center"/>
            </w:pPr>
            <w:r w:rsidRPr="00F438B8">
              <w:t>790-00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8C1B76">
            <w:pPr>
              <w:snapToGrid w:val="0"/>
              <w:jc w:val="center"/>
            </w:pPr>
            <w:r w:rsidRPr="00F438B8">
              <w:t>18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8C1B76">
            <w:pPr>
              <w:snapToGrid w:val="0"/>
            </w:pPr>
            <w:r w:rsidRPr="00F438B8">
              <w:t xml:space="preserve">Чехлы автомобильные </w:t>
            </w:r>
            <w:proofErr w:type="gramStart"/>
            <w:r w:rsidRPr="00F438B8">
              <w:t xml:space="preserve">( </w:t>
            </w:r>
            <w:proofErr w:type="gramEnd"/>
            <w:r w:rsidRPr="00F438B8">
              <w:t>комплект)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8C1B76">
            <w:pPr>
              <w:snapToGrid w:val="0"/>
              <w:jc w:val="center"/>
            </w:pPr>
            <w:r w:rsidRPr="00F438B8">
              <w:t>790-00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F70D3B">
            <w:pPr>
              <w:snapToGrid w:val="0"/>
              <w:jc w:val="center"/>
            </w:pPr>
            <w:r w:rsidRPr="00F438B8">
              <w:t>19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F70D3B">
            <w:pPr>
              <w:snapToGrid w:val="0"/>
            </w:pPr>
            <w:r w:rsidRPr="00F438B8">
              <w:t>Чехлы мебельные объемные, крупногабаритные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F70D3B">
            <w:pPr>
              <w:snapToGrid w:val="0"/>
              <w:jc w:val="center"/>
            </w:pPr>
            <w:r w:rsidRPr="00F438B8">
              <w:t>1050-00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20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EB35F3" w:rsidP="00540CFF">
            <w:pPr>
              <w:snapToGrid w:val="0"/>
            </w:pPr>
            <w:r>
              <w:t>Шторы (</w:t>
            </w:r>
            <w:r w:rsidR="00D50E01" w:rsidRPr="00F438B8">
              <w:t>за 1 кв</w:t>
            </w:r>
            <w:proofErr w:type="gramStart"/>
            <w:r w:rsidR="00D50E01" w:rsidRPr="00F438B8">
              <w:t>.м</w:t>
            </w:r>
            <w:proofErr w:type="gramEnd"/>
            <w:r w:rsidR="00D50E01" w:rsidRPr="00F438B8">
              <w:t>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120-00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21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B575DB">
            <w:pPr>
              <w:snapToGrid w:val="0"/>
            </w:pPr>
            <w:r w:rsidRPr="00F438B8">
              <w:t xml:space="preserve">Шторы на </w:t>
            </w:r>
            <w:proofErr w:type="spellStart"/>
            <w:r w:rsidRPr="00F438B8">
              <w:t>подкладе</w:t>
            </w:r>
            <w:proofErr w:type="spellEnd"/>
            <w:r w:rsidR="00EB35F3">
              <w:t xml:space="preserve"> двойные (</w:t>
            </w:r>
            <w:r w:rsidRPr="00F438B8">
              <w:t>за 1 кв</w:t>
            </w:r>
            <w:proofErr w:type="gramStart"/>
            <w:r w:rsidRPr="00F438B8">
              <w:t>.м</w:t>
            </w:r>
            <w:proofErr w:type="gramEnd"/>
            <w:r w:rsidR="00B575DB">
              <w:t>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190-00</w:t>
            </w:r>
          </w:p>
        </w:tc>
      </w:tr>
      <w:tr w:rsidR="00D50E01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22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E01" w:rsidRPr="00F438B8" w:rsidRDefault="00D50E01" w:rsidP="00375888">
            <w:pPr>
              <w:snapToGrid w:val="0"/>
            </w:pPr>
            <w:r w:rsidRPr="00F438B8">
              <w:t>Платье свадебное, одежда обрядовая, театральная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1600-00</w:t>
            </w:r>
          </w:p>
        </w:tc>
      </w:tr>
      <w:tr w:rsidR="00D50E01" w:rsidRPr="00F438B8" w:rsidTr="00540CFF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23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0E01" w:rsidRPr="00F438B8" w:rsidRDefault="00EB35F3" w:rsidP="00375888">
            <w:pPr>
              <w:snapToGrid w:val="0"/>
            </w:pPr>
            <w:proofErr w:type="gramStart"/>
            <w:r>
              <w:t>Платье свадебное сложное (</w:t>
            </w:r>
            <w:r w:rsidR="00D50E01" w:rsidRPr="00F438B8">
              <w:t xml:space="preserve">фата, шлейф, воланы, рюши, </w:t>
            </w:r>
            <w:proofErr w:type="spellStart"/>
            <w:r w:rsidR="00D50E01" w:rsidRPr="00F438B8">
              <w:t>многослойность</w:t>
            </w:r>
            <w:proofErr w:type="spellEnd"/>
            <w:r w:rsidR="00D50E01" w:rsidRPr="00F438B8">
              <w:t xml:space="preserve"> юбки, </w:t>
            </w:r>
            <w:proofErr w:type="spellStart"/>
            <w:r w:rsidR="00D50E01" w:rsidRPr="00F438B8">
              <w:t>многослойность</w:t>
            </w:r>
            <w:proofErr w:type="spellEnd"/>
            <w:r w:rsidR="00D50E01" w:rsidRPr="00F438B8">
              <w:t xml:space="preserve"> ткани)</w:t>
            </w:r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01" w:rsidRPr="00F438B8" w:rsidRDefault="00D50E01" w:rsidP="00375888">
            <w:pPr>
              <w:snapToGrid w:val="0"/>
              <w:jc w:val="center"/>
            </w:pPr>
            <w:r w:rsidRPr="00F438B8">
              <w:t>2130-00</w:t>
            </w:r>
          </w:p>
        </w:tc>
      </w:tr>
      <w:tr w:rsidR="003266FD" w:rsidRPr="00F438B8" w:rsidTr="00540CFF">
        <w:trPr>
          <w:trHeight w:val="276"/>
        </w:trPr>
        <w:tc>
          <w:tcPr>
            <w:tcW w:w="9694" w:type="dxa"/>
            <w:gridSpan w:val="3"/>
            <w:tcBorders>
              <w:top w:val="single" w:sz="4" w:space="0" w:color="auto"/>
            </w:tcBorders>
          </w:tcPr>
          <w:p w:rsidR="003266FD" w:rsidRPr="00F438B8" w:rsidRDefault="003266FD" w:rsidP="00D50E01">
            <w:pPr>
              <w:snapToGrid w:val="0"/>
              <w:jc w:val="center"/>
            </w:pPr>
          </w:p>
        </w:tc>
      </w:tr>
      <w:tr w:rsidR="003266FD" w:rsidRPr="00F438B8" w:rsidTr="00540CFF">
        <w:trPr>
          <w:trHeight w:val="276"/>
        </w:trPr>
        <w:tc>
          <w:tcPr>
            <w:tcW w:w="9694" w:type="dxa"/>
            <w:gridSpan w:val="3"/>
            <w:tcBorders>
              <w:bottom w:val="single" w:sz="4" w:space="0" w:color="auto"/>
            </w:tcBorders>
          </w:tcPr>
          <w:p w:rsidR="003266FD" w:rsidRDefault="003266FD" w:rsidP="00C92B75">
            <w:pPr>
              <w:snapToGrid w:val="0"/>
              <w:jc w:val="center"/>
            </w:pPr>
            <w:r>
              <w:lastRenderedPageBreak/>
              <w:t>2</w:t>
            </w:r>
          </w:p>
          <w:p w:rsidR="003266FD" w:rsidRPr="00F438B8" w:rsidRDefault="003266FD" w:rsidP="00C92B75">
            <w:pPr>
              <w:snapToGrid w:val="0"/>
              <w:jc w:val="center"/>
            </w:pPr>
          </w:p>
        </w:tc>
      </w:tr>
      <w:tr w:rsidR="003266FD" w:rsidRPr="00F438B8" w:rsidTr="00540CFF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6FD" w:rsidRPr="00F438B8" w:rsidRDefault="003266FD" w:rsidP="00EF7B19">
            <w:pPr>
              <w:snapToGrid w:val="0"/>
              <w:jc w:val="center"/>
            </w:pPr>
            <w:r>
              <w:t>1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266FD" w:rsidRPr="00F438B8" w:rsidRDefault="003266FD" w:rsidP="00EF7B19">
            <w:pPr>
              <w:snapToGrid w:val="0"/>
              <w:jc w:val="center"/>
            </w:pPr>
            <w:r>
              <w:t>2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6FD" w:rsidRPr="00F438B8" w:rsidRDefault="003266FD" w:rsidP="00EF7B19">
            <w:pPr>
              <w:snapToGrid w:val="0"/>
              <w:jc w:val="center"/>
            </w:pPr>
            <w:r>
              <w:t>3</w:t>
            </w:r>
          </w:p>
        </w:tc>
      </w:tr>
      <w:tr w:rsidR="00540CFF" w:rsidRPr="00F438B8" w:rsidTr="00F438B8">
        <w:trPr>
          <w:trHeight w:val="276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5B58D8">
            <w:pPr>
              <w:snapToGrid w:val="0"/>
              <w:jc w:val="center"/>
            </w:pPr>
            <w:r w:rsidRPr="00F438B8">
              <w:t>24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EB35F3" w:rsidP="00B575DB">
            <w:pPr>
              <w:snapToGrid w:val="0"/>
            </w:pPr>
            <w:r>
              <w:t xml:space="preserve">Тюль, </w:t>
            </w:r>
            <w:proofErr w:type="spellStart"/>
            <w:r>
              <w:t>органза</w:t>
            </w:r>
            <w:proofErr w:type="spellEnd"/>
            <w:r>
              <w:t xml:space="preserve"> (</w:t>
            </w:r>
            <w:r w:rsidR="00540CFF" w:rsidRPr="00F438B8">
              <w:t>за 1 кв</w:t>
            </w:r>
            <w:proofErr w:type="gramStart"/>
            <w:r w:rsidR="00540CFF" w:rsidRPr="00F438B8">
              <w:t>.м</w:t>
            </w:r>
            <w:proofErr w:type="gramEnd"/>
            <w:r w:rsidR="00540CFF" w:rsidRPr="00F438B8">
              <w:t>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FF" w:rsidRPr="00F438B8" w:rsidRDefault="00540CFF" w:rsidP="005B58D8">
            <w:pPr>
              <w:snapToGrid w:val="0"/>
              <w:jc w:val="center"/>
            </w:pPr>
            <w:r w:rsidRPr="00F438B8">
              <w:t>100-00</w:t>
            </w:r>
          </w:p>
        </w:tc>
      </w:tr>
      <w:tr w:rsidR="00540CFF" w:rsidRPr="00F438B8" w:rsidTr="00F438B8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7D0781">
            <w:pPr>
              <w:snapToGrid w:val="0"/>
              <w:jc w:val="center"/>
            </w:pPr>
            <w:r w:rsidRPr="00F438B8">
              <w:t>25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B575DB">
            <w:pPr>
              <w:snapToGrid w:val="0"/>
            </w:pPr>
            <w:r w:rsidRPr="00F438B8">
              <w:t>Плед из с</w:t>
            </w:r>
            <w:r w:rsidR="00EB35F3">
              <w:t>интетического меха (свыше 4 кв</w:t>
            </w:r>
            <w:proofErr w:type="gramStart"/>
            <w:r w:rsidR="00EB35F3">
              <w:t>.</w:t>
            </w:r>
            <w:r w:rsidRPr="00F438B8">
              <w:t>м</w:t>
            </w:r>
            <w:proofErr w:type="gramEnd"/>
            <w:r w:rsidR="00B575DB">
              <w:t>), жилет пуховой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FF" w:rsidRPr="00F438B8" w:rsidRDefault="00540CFF" w:rsidP="007D0781">
            <w:pPr>
              <w:snapToGrid w:val="0"/>
              <w:jc w:val="center"/>
            </w:pPr>
            <w:r w:rsidRPr="00F438B8">
              <w:t>620-00</w:t>
            </w:r>
          </w:p>
        </w:tc>
      </w:tr>
      <w:tr w:rsidR="00540CFF" w:rsidRPr="00F438B8" w:rsidTr="00F438B8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F66BEE">
            <w:pPr>
              <w:snapToGrid w:val="0"/>
              <w:jc w:val="center"/>
            </w:pPr>
            <w:r w:rsidRPr="00F438B8">
              <w:t>26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DB" w:rsidRDefault="00EB35F3" w:rsidP="00F66BEE">
            <w:pPr>
              <w:snapToGrid w:val="0"/>
            </w:pPr>
            <w:r>
              <w:t>Подушка (</w:t>
            </w:r>
            <w:r w:rsidR="00540CFF" w:rsidRPr="00F438B8">
              <w:t xml:space="preserve">наполнитель из </w:t>
            </w:r>
            <w:proofErr w:type="spellStart"/>
            <w:r w:rsidR="00540CFF" w:rsidRPr="00F438B8">
              <w:t>синтепона</w:t>
            </w:r>
            <w:proofErr w:type="spellEnd"/>
            <w:r w:rsidR="00540CFF" w:rsidRPr="00F438B8">
              <w:t xml:space="preserve">), мягкая игрушка, </w:t>
            </w:r>
          </w:p>
          <w:p w:rsidR="00540CFF" w:rsidRPr="00F438B8" w:rsidRDefault="00540CFF" w:rsidP="00F66BEE">
            <w:pPr>
              <w:snapToGrid w:val="0"/>
            </w:pPr>
            <w:r w:rsidRPr="00F438B8">
              <w:t xml:space="preserve">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38B8">
                <w:t>30 см</w:t>
              </w:r>
            </w:smartTag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FF" w:rsidRPr="00F438B8" w:rsidRDefault="00540CFF" w:rsidP="00F66BEE">
            <w:pPr>
              <w:snapToGrid w:val="0"/>
              <w:jc w:val="center"/>
            </w:pPr>
            <w:r w:rsidRPr="00F438B8">
              <w:t>190-00</w:t>
            </w:r>
          </w:p>
        </w:tc>
      </w:tr>
      <w:tr w:rsidR="00540CFF" w:rsidRPr="00F438B8" w:rsidTr="007C7FCC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AA2BFD">
            <w:pPr>
              <w:snapToGrid w:val="0"/>
              <w:jc w:val="center"/>
            </w:pPr>
            <w:r w:rsidRPr="00F438B8">
              <w:t>27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EB35F3" w:rsidP="00AA2BFD">
            <w:pPr>
              <w:snapToGrid w:val="0"/>
            </w:pPr>
            <w:r>
              <w:t>Подушка (</w:t>
            </w:r>
            <w:r w:rsidR="00540CFF" w:rsidRPr="00F438B8">
              <w:t xml:space="preserve">наполнитель из </w:t>
            </w:r>
            <w:proofErr w:type="spellStart"/>
            <w:r w:rsidR="00540CFF" w:rsidRPr="00F438B8">
              <w:t>синтепона</w:t>
            </w:r>
            <w:proofErr w:type="spellEnd"/>
            <w:r w:rsidR="00540CFF" w:rsidRPr="00F438B8">
              <w:t xml:space="preserve">), мягкая игрушка с </w:t>
            </w:r>
            <w:proofErr w:type="spellStart"/>
            <w:r w:rsidR="00540CFF" w:rsidRPr="00F438B8">
              <w:t>изьятием</w:t>
            </w:r>
            <w:proofErr w:type="spellEnd"/>
            <w:r w:rsidR="00540CFF" w:rsidRPr="00F438B8">
              <w:t xml:space="preserve"> и чисткой наполнителя из </w:t>
            </w:r>
            <w:proofErr w:type="spellStart"/>
            <w:r w:rsidR="00540CFF" w:rsidRPr="00F438B8">
              <w:t>синтепона</w:t>
            </w:r>
            <w:proofErr w:type="spellEnd"/>
            <w:r w:rsidR="00540CFF" w:rsidRPr="00F438B8">
              <w:t xml:space="preserve">, реставрацией,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="00540CFF" w:rsidRPr="00F438B8">
                <w:t>70 см</w:t>
              </w:r>
            </w:smartTag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FF" w:rsidRPr="00F438B8" w:rsidRDefault="00540CFF" w:rsidP="00AA2BFD">
            <w:pPr>
              <w:snapToGrid w:val="0"/>
              <w:jc w:val="center"/>
            </w:pPr>
            <w:r w:rsidRPr="00F438B8">
              <w:t>430-00</w:t>
            </w:r>
          </w:p>
        </w:tc>
      </w:tr>
      <w:tr w:rsidR="00540CFF" w:rsidRPr="00F438B8" w:rsidTr="00F438B8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836EDC">
            <w:pPr>
              <w:snapToGrid w:val="0"/>
              <w:jc w:val="center"/>
            </w:pPr>
            <w:r w:rsidRPr="00F438B8">
              <w:t>28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836EDC">
            <w:pPr>
              <w:snapToGrid w:val="0"/>
            </w:pPr>
            <w:r w:rsidRPr="00F438B8">
              <w:t xml:space="preserve">Тоже, свыше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F438B8">
                <w:t>70 см</w:t>
              </w:r>
            </w:smartTag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FF" w:rsidRPr="00F438B8" w:rsidRDefault="00540CFF" w:rsidP="00836EDC">
            <w:pPr>
              <w:snapToGrid w:val="0"/>
              <w:jc w:val="center"/>
            </w:pPr>
            <w:r w:rsidRPr="00F438B8">
              <w:t>730-00</w:t>
            </w:r>
          </w:p>
        </w:tc>
      </w:tr>
      <w:tr w:rsidR="00540CFF" w:rsidRPr="00F438B8" w:rsidTr="00F438B8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3F538B">
            <w:pPr>
              <w:snapToGrid w:val="0"/>
              <w:jc w:val="center"/>
            </w:pPr>
            <w:r w:rsidRPr="00F438B8">
              <w:t>29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FF" w:rsidRPr="00F438B8" w:rsidRDefault="00540CFF" w:rsidP="003F538B">
            <w:pPr>
              <w:snapToGrid w:val="0"/>
            </w:pPr>
            <w:r w:rsidRPr="00F438B8">
              <w:t xml:space="preserve">Утюжка </w:t>
            </w:r>
            <w:r w:rsidR="00B575DB">
              <w:t>новых изделий (10 рабочих дней)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FF" w:rsidRPr="00F438B8" w:rsidRDefault="00540CFF" w:rsidP="003F538B">
            <w:pPr>
              <w:snapToGrid w:val="0"/>
              <w:jc w:val="center"/>
            </w:pPr>
            <w:r w:rsidRPr="00F438B8">
              <w:t>50% от стоимос</w:t>
            </w:r>
            <w:r>
              <w:t>ти</w:t>
            </w:r>
            <w:r w:rsidR="00B575DB">
              <w:t xml:space="preserve"> </w:t>
            </w:r>
            <w:r w:rsidRPr="00F438B8">
              <w:t>услуги</w:t>
            </w:r>
          </w:p>
        </w:tc>
      </w:tr>
    </w:tbl>
    <w:p w:rsidR="003266FD" w:rsidRDefault="003266FD" w:rsidP="00F438B8">
      <w:pPr>
        <w:rPr>
          <w:b/>
          <w:i/>
          <w:sz w:val="22"/>
          <w:szCs w:val="22"/>
        </w:rPr>
      </w:pPr>
    </w:p>
    <w:p w:rsidR="00F438B8" w:rsidRDefault="00F438B8" w:rsidP="00F438B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Примечание:</w:t>
      </w:r>
    </w:p>
    <w:p w:rsidR="00F438B8" w:rsidRDefault="00F438B8" w:rsidP="00B575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За изделия</w:t>
      </w:r>
      <w:r w:rsidR="00EB35F3">
        <w:rPr>
          <w:sz w:val="22"/>
          <w:szCs w:val="22"/>
        </w:rPr>
        <w:t>,</w:t>
      </w:r>
      <w:r>
        <w:rPr>
          <w:sz w:val="22"/>
          <w:szCs w:val="22"/>
        </w:rPr>
        <w:t xml:space="preserve"> испачканные чернилами, кровью, испражнениями животных и людей, а также рвотными массами, взимается дополнительная плата в ра</w:t>
      </w:r>
      <w:r w:rsidR="00B575DB">
        <w:rPr>
          <w:sz w:val="22"/>
          <w:szCs w:val="22"/>
        </w:rPr>
        <w:t>змере 50% от стоимости услуги (</w:t>
      </w:r>
      <w:r>
        <w:rPr>
          <w:sz w:val="22"/>
          <w:szCs w:val="22"/>
        </w:rPr>
        <w:t>за дополнительные ручные операции и психологическую нагрузку).</w:t>
      </w:r>
    </w:p>
    <w:p w:rsidR="00F438B8" w:rsidRDefault="00F438B8" w:rsidP="00B575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За восстановление сл</w:t>
      </w:r>
      <w:r w:rsidR="00B575DB">
        <w:rPr>
          <w:sz w:val="22"/>
          <w:szCs w:val="22"/>
        </w:rPr>
        <w:t>ожного декора (</w:t>
      </w:r>
      <w:r>
        <w:rPr>
          <w:sz w:val="22"/>
          <w:szCs w:val="22"/>
        </w:rPr>
        <w:t>жабо, складки, декоративные цветы) взимается дополнительная плата в размере 50% от стоимости услуги.</w:t>
      </w:r>
    </w:p>
    <w:p w:rsidR="00F438B8" w:rsidRDefault="00F438B8" w:rsidP="00B575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За изделие</w:t>
      </w:r>
      <w:r w:rsidR="00B575DB">
        <w:rPr>
          <w:sz w:val="22"/>
          <w:szCs w:val="22"/>
        </w:rPr>
        <w:t>,</w:t>
      </w:r>
      <w:r>
        <w:rPr>
          <w:sz w:val="22"/>
          <w:szCs w:val="22"/>
        </w:rPr>
        <w:t xml:space="preserve"> имеющее нестойкий окрас ткани</w:t>
      </w:r>
      <w:r w:rsidR="00B575DB">
        <w:rPr>
          <w:sz w:val="22"/>
          <w:szCs w:val="22"/>
        </w:rPr>
        <w:t>,</w:t>
      </w:r>
      <w:r>
        <w:rPr>
          <w:sz w:val="22"/>
          <w:szCs w:val="22"/>
        </w:rPr>
        <w:t xml:space="preserve"> взимается плата 100% от стоимости услуги за индив</w:t>
      </w:r>
      <w:r w:rsidR="00B575DB">
        <w:rPr>
          <w:sz w:val="22"/>
          <w:szCs w:val="22"/>
        </w:rPr>
        <w:t>идуальную химическую чистку и обработку</w:t>
      </w:r>
      <w:r>
        <w:rPr>
          <w:sz w:val="22"/>
          <w:szCs w:val="22"/>
        </w:rPr>
        <w:t xml:space="preserve"> данной вещи.</w:t>
      </w:r>
    </w:p>
    <w:p w:rsidR="00F438B8" w:rsidRDefault="00F438B8" w:rsidP="00F438B8">
      <w:pPr>
        <w:rPr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F438B8" w:rsidRDefault="00F438B8" w:rsidP="00540CFF">
      <w:pPr>
        <w:rPr>
          <w:b/>
          <w:sz w:val="22"/>
          <w:szCs w:val="22"/>
        </w:rPr>
      </w:pPr>
    </w:p>
    <w:p w:rsidR="00F438B8" w:rsidRDefault="00F438B8" w:rsidP="00F438B8">
      <w:pPr>
        <w:ind w:firstLine="6096"/>
        <w:rPr>
          <w:b/>
          <w:sz w:val="22"/>
          <w:szCs w:val="22"/>
        </w:rPr>
      </w:pPr>
    </w:p>
    <w:p w:rsidR="00500D9E" w:rsidRPr="00B575DB" w:rsidRDefault="00500D9E" w:rsidP="00500D9E">
      <w:pPr>
        <w:ind w:left="4536"/>
        <w:rPr>
          <w:b/>
          <w:sz w:val="22"/>
          <w:szCs w:val="22"/>
        </w:rPr>
      </w:pPr>
    </w:p>
    <w:p w:rsidR="00500D9E" w:rsidRPr="00B575DB" w:rsidRDefault="003266FD" w:rsidP="00500D9E">
      <w:pPr>
        <w:ind w:left="4536"/>
        <w:rPr>
          <w:sz w:val="28"/>
          <w:szCs w:val="28"/>
        </w:rPr>
      </w:pPr>
      <w:r w:rsidRPr="00B575DB">
        <w:rPr>
          <w:sz w:val="28"/>
          <w:szCs w:val="28"/>
        </w:rPr>
        <w:lastRenderedPageBreak/>
        <w:t xml:space="preserve">Приложение № 2 к решению Муниципального собрания городского </w:t>
      </w:r>
      <w:proofErr w:type="gramStart"/>
      <w:r w:rsidRPr="00B575DB">
        <w:rPr>
          <w:sz w:val="28"/>
          <w:szCs w:val="28"/>
        </w:rPr>
        <w:t>округа</w:t>
      </w:r>
      <w:proofErr w:type="gramEnd"/>
      <w:r w:rsidRPr="00B575DB">
        <w:rPr>
          <w:sz w:val="28"/>
          <w:szCs w:val="28"/>
        </w:rPr>
        <w:t xml:space="preserve"> ЗАТО Светлый </w:t>
      </w:r>
    </w:p>
    <w:p w:rsidR="00F438B8" w:rsidRPr="00B575DB" w:rsidRDefault="003266FD" w:rsidP="00500D9E">
      <w:pPr>
        <w:ind w:left="4536"/>
        <w:rPr>
          <w:b/>
          <w:sz w:val="22"/>
          <w:szCs w:val="22"/>
        </w:rPr>
      </w:pPr>
      <w:r w:rsidRPr="00B575DB">
        <w:rPr>
          <w:sz w:val="28"/>
          <w:szCs w:val="28"/>
        </w:rPr>
        <w:t xml:space="preserve">от </w:t>
      </w:r>
      <w:r w:rsidR="00500D9E" w:rsidRPr="00B575DB">
        <w:rPr>
          <w:sz w:val="28"/>
          <w:szCs w:val="28"/>
        </w:rPr>
        <w:t>06 сентября  2013 года № 38</w:t>
      </w:r>
    </w:p>
    <w:p w:rsidR="00F438B8" w:rsidRDefault="00F438B8" w:rsidP="00F438B8">
      <w:pPr>
        <w:ind w:firstLine="48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9467B3" w:rsidRPr="00B575DB" w:rsidRDefault="009467B3" w:rsidP="009467B3">
      <w:pPr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Pr="00B575DB">
        <w:rPr>
          <w:sz w:val="28"/>
          <w:szCs w:val="28"/>
        </w:rPr>
        <w:t xml:space="preserve">Приложение № 8 к решению Муниципального собрания городского </w:t>
      </w:r>
      <w:proofErr w:type="gramStart"/>
      <w:r w:rsidRPr="00B575DB">
        <w:rPr>
          <w:sz w:val="28"/>
          <w:szCs w:val="28"/>
        </w:rPr>
        <w:t>округа</w:t>
      </w:r>
      <w:proofErr w:type="gramEnd"/>
      <w:r w:rsidRPr="00B575DB">
        <w:rPr>
          <w:sz w:val="28"/>
          <w:szCs w:val="28"/>
        </w:rPr>
        <w:t xml:space="preserve"> ЗАТО Светлый </w:t>
      </w:r>
    </w:p>
    <w:p w:rsidR="009467B3" w:rsidRPr="00B575DB" w:rsidRDefault="009467B3" w:rsidP="009467B3">
      <w:pPr>
        <w:ind w:left="4536"/>
        <w:rPr>
          <w:sz w:val="28"/>
          <w:szCs w:val="28"/>
        </w:rPr>
      </w:pPr>
      <w:r w:rsidRPr="00B575DB">
        <w:rPr>
          <w:sz w:val="28"/>
          <w:szCs w:val="28"/>
        </w:rPr>
        <w:t>от 24  декабря 2012 года № 95</w:t>
      </w:r>
    </w:p>
    <w:p w:rsidR="009467B3" w:rsidRDefault="009467B3" w:rsidP="00F438B8">
      <w:pPr>
        <w:ind w:firstLine="4820"/>
        <w:rPr>
          <w:i/>
          <w:sz w:val="28"/>
          <w:szCs w:val="28"/>
        </w:rPr>
      </w:pPr>
    </w:p>
    <w:p w:rsidR="00B575DB" w:rsidRDefault="00B575DB" w:rsidP="00F438B8">
      <w:pPr>
        <w:jc w:val="center"/>
        <w:rPr>
          <w:b/>
          <w:sz w:val="28"/>
          <w:szCs w:val="28"/>
        </w:rPr>
      </w:pPr>
      <w:r w:rsidRPr="006E08BD">
        <w:rPr>
          <w:b/>
          <w:sz w:val="28"/>
          <w:szCs w:val="28"/>
        </w:rPr>
        <w:t>ПРЕЙСКУРАНТ ЦЕН</w:t>
      </w:r>
    </w:p>
    <w:p w:rsidR="00F438B8" w:rsidRPr="006E08BD" w:rsidRDefault="00F438B8" w:rsidP="00F438B8">
      <w:pPr>
        <w:jc w:val="center"/>
        <w:rPr>
          <w:b/>
          <w:sz w:val="28"/>
          <w:szCs w:val="28"/>
        </w:rPr>
      </w:pPr>
      <w:r w:rsidRPr="006E08BD">
        <w:rPr>
          <w:b/>
          <w:sz w:val="28"/>
          <w:szCs w:val="28"/>
        </w:rPr>
        <w:t xml:space="preserve">на услуги по химической чистке </w:t>
      </w:r>
      <w:r w:rsidR="00EB35F3">
        <w:rPr>
          <w:b/>
          <w:sz w:val="28"/>
          <w:szCs w:val="28"/>
        </w:rPr>
        <w:t>изделий из кожи и меха</w:t>
      </w:r>
    </w:p>
    <w:p w:rsidR="00F438B8" w:rsidRDefault="00F438B8" w:rsidP="00F438B8">
      <w:pPr>
        <w:rPr>
          <w:sz w:val="22"/>
          <w:szCs w:val="22"/>
        </w:rPr>
      </w:pPr>
    </w:p>
    <w:tbl>
      <w:tblPr>
        <w:tblW w:w="9694" w:type="dxa"/>
        <w:tblInd w:w="-5" w:type="dxa"/>
        <w:tblLayout w:type="fixed"/>
        <w:tblLook w:val="0000"/>
      </w:tblPr>
      <w:tblGrid>
        <w:gridCol w:w="519"/>
        <w:gridCol w:w="4662"/>
        <w:gridCol w:w="2337"/>
        <w:gridCol w:w="2176"/>
      </w:tblGrid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51" w:right="-3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b/>
                </w:rPr>
                <w:t>70 см</w:t>
              </w:r>
            </w:smartTag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1 см"/>
              </w:smartTagPr>
              <w:r>
                <w:rPr>
                  <w:b/>
                </w:rPr>
                <w:t>71 см</w:t>
              </w:r>
            </w:smartTag>
            <w:r>
              <w:rPr>
                <w:b/>
              </w:rPr>
              <w:t xml:space="preserve"> и более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>Дубленка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1630-00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1750-00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1</w:t>
            </w:r>
            <w:r w:rsidR="00500D9E">
              <w:t>.1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Восстановление цвета после </w:t>
            </w:r>
            <w:proofErr w:type="spellStart"/>
            <w:r>
              <w:t>х</w:t>
            </w:r>
            <w:proofErr w:type="spellEnd"/>
            <w:r>
              <w:t>/ч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750-00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Пальто, пиджак, куртка из гладкой кожи, замши, </w:t>
            </w:r>
            <w:proofErr w:type="spellStart"/>
            <w:r>
              <w:t>нубука</w:t>
            </w:r>
            <w:proofErr w:type="spellEnd"/>
            <w:r>
              <w:t xml:space="preserve">, </w:t>
            </w:r>
            <w:proofErr w:type="spellStart"/>
            <w:r>
              <w:t>крека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1690-00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1820-00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2</w:t>
            </w:r>
            <w:r w:rsidR="00500D9E">
              <w:t>.1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Восстановление цвета после </w:t>
            </w:r>
            <w:proofErr w:type="spellStart"/>
            <w:r>
              <w:t>х</w:t>
            </w:r>
            <w:proofErr w:type="spellEnd"/>
            <w:r>
              <w:t>/ч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500-00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750-00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500D9E" w:rsidP="00500D9E">
            <w:pPr>
              <w:snapToGrid w:val="0"/>
              <w:jc w:val="center"/>
            </w:pPr>
            <w:r>
              <w:t>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Юбка, шорты, жилет из гладкой кожи, замши, </w:t>
            </w:r>
            <w:proofErr w:type="spellStart"/>
            <w:r>
              <w:t>нубука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1070-00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1200-00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500D9E" w:rsidP="00500D9E">
            <w:pPr>
              <w:snapToGrid w:val="0"/>
              <w:jc w:val="center"/>
            </w:pPr>
            <w:r>
              <w:t>3.1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Восстановление цвета после </w:t>
            </w:r>
            <w:proofErr w:type="spellStart"/>
            <w:r>
              <w:t>х</w:t>
            </w:r>
            <w:proofErr w:type="spellEnd"/>
            <w:r>
              <w:t>/ч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250-00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500-00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4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>Платье, брюки, сарафан из гладкой кожи, замши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1070-00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1200-00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4</w:t>
            </w:r>
            <w:r w:rsidR="00500D9E">
              <w:t>.1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Восстановление цвета после </w:t>
            </w:r>
            <w:proofErr w:type="spellStart"/>
            <w:r>
              <w:t>х</w:t>
            </w:r>
            <w:proofErr w:type="spellEnd"/>
            <w:r>
              <w:t>/ч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380-00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750-00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Шуба,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/шубок из натурального меха, пальто с мехом внутри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1700-00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2130-00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6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>Бушлат на меху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  <w:r>
              <w:t>1070-00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7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>Меховые шапки (мягкие), меховой воротник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</w:p>
          <w:p w:rsidR="00F438B8" w:rsidRDefault="00F438B8" w:rsidP="002810EA">
            <w:pPr>
              <w:snapToGrid w:val="0"/>
              <w:jc w:val="center"/>
            </w:pPr>
            <w:r>
              <w:t>440-00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8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>Кожевенная часть (полочки, спины, рукавов)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EB35F3">
            <w:pPr>
              <w:snapToGrid w:val="0"/>
              <w:ind w:left="-66" w:right="-60"/>
            </w:pPr>
            <w:r>
              <w:t>Исх</w:t>
            </w:r>
            <w:r w:rsidR="00B575DB">
              <w:t>одя из объема кожи на изделии (</w:t>
            </w:r>
            <w:r>
              <w:t xml:space="preserve">в % отношении) согласно </w:t>
            </w:r>
            <w:r w:rsidR="00EB35F3">
              <w:t>под</w:t>
            </w:r>
            <w:r>
              <w:t>п</w:t>
            </w:r>
            <w:r w:rsidR="00B575DB">
              <w:t xml:space="preserve">унктам 1.1 и </w:t>
            </w:r>
            <w:r>
              <w:t>2.1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9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 xml:space="preserve">Кожевенные вставки на меховых, текстильных изделиях: </w:t>
            </w:r>
          </w:p>
          <w:p w:rsidR="00F438B8" w:rsidRDefault="00F438B8" w:rsidP="00500D9E">
            <w:pPr>
              <w:snapToGrid w:val="0"/>
              <w:ind w:left="-80" w:right="-54"/>
            </w:pPr>
            <w:r>
              <w:t>воротник,  планка на полочках, верх шапки</w:t>
            </w:r>
          </w:p>
          <w:p w:rsidR="00F438B8" w:rsidRDefault="00F438B8" w:rsidP="00500D9E">
            <w:pPr>
              <w:snapToGrid w:val="0"/>
              <w:ind w:left="-80" w:right="-54"/>
            </w:pPr>
            <w:r>
              <w:t>планка на кармане, манжет, ремешки и т.п.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</w:p>
          <w:p w:rsidR="00F438B8" w:rsidRDefault="00F438B8" w:rsidP="00B575DB">
            <w:pPr>
              <w:snapToGrid w:val="0"/>
            </w:pPr>
          </w:p>
          <w:p w:rsidR="00F438B8" w:rsidRDefault="00F438B8" w:rsidP="002810EA">
            <w:pPr>
              <w:snapToGrid w:val="0"/>
              <w:jc w:val="center"/>
            </w:pPr>
            <w:r>
              <w:t>130-00</w:t>
            </w:r>
          </w:p>
          <w:p w:rsidR="00F438B8" w:rsidRDefault="00F438B8" w:rsidP="002810EA">
            <w:pPr>
              <w:snapToGrid w:val="0"/>
              <w:jc w:val="center"/>
            </w:pPr>
            <w:r>
              <w:t>65-00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10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>Шкура выделанная, длинный</w:t>
            </w:r>
            <w:r w:rsidR="00B575DB">
              <w:t xml:space="preserve"> ворс с вычесыванием за (1 кв</w:t>
            </w:r>
            <w:proofErr w:type="gramStart"/>
            <w:r w:rsidR="00B575DB">
              <w:t>.м</w:t>
            </w:r>
            <w:proofErr w:type="gramEnd"/>
            <w:r>
              <w:t>)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</w:p>
          <w:p w:rsidR="00F438B8" w:rsidRDefault="00F438B8" w:rsidP="002810EA">
            <w:pPr>
              <w:snapToGrid w:val="0"/>
              <w:jc w:val="center"/>
            </w:pPr>
            <w:r>
              <w:t>1820-00</w:t>
            </w:r>
          </w:p>
        </w:tc>
      </w:tr>
      <w:tr w:rsidR="00F438B8" w:rsidTr="00500D9E">
        <w:trPr>
          <w:trHeight w:val="2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jc w:val="center"/>
            </w:pPr>
            <w:r>
              <w:t>11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500D9E">
            <w:pPr>
              <w:snapToGrid w:val="0"/>
              <w:ind w:left="-80" w:right="-54"/>
            </w:pPr>
            <w:r>
              <w:t>Шкур</w:t>
            </w:r>
            <w:r w:rsidR="00B575DB">
              <w:t>а выделанная, короткий ворс (за 1 кв</w:t>
            </w:r>
            <w:proofErr w:type="gramStart"/>
            <w:r w:rsidR="00B575DB">
              <w:t>.м</w:t>
            </w:r>
            <w:proofErr w:type="gramEnd"/>
            <w:r>
              <w:t>) или 1 (одна) шкурка (чулок)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snapToGrid w:val="0"/>
              <w:jc w:val="center"/>
            </w:pPr>
          </w:p>
          <w:p w:rsidR="00F438B8" w:rsidRDefault="00F438B8" w:rsidP="002810EA">
            <w:pPr>
              <w:snapToGrid w:val="0"/>
              <w:jc w:val="center"/>
            </w:pPr>
            <w:r>
              <w:t>880-00</w:t>
            </w:r>
          </w:p>
        </w:tc>
      </w:tr>
    </w:tbl>
    <w:p w:rsidR="00F438B8" w:rsidRDefault="00F438B8" w:rsidP="00F438B8">
      <w:pPr>
        <w:rPr>
          <w:b/>
          <w:i/>
        </w:rPr>
      </w:pPr>
    </w:p>
    <w:p w:rsidR="00F438B8" w:rsidRDefault="00F438B8" w:rsidP="00F438B8">
      <w:pPr>
        <w:rPr>
          <w:b/>
          <w:i/>
        </w:rPr>
      </w:pPr>
      <w:r>
        <w:rPr>
          <w:b/>
          <w:i/>
        </w:rPr>
        <w:t>Примечание:</w:t>
      </w:r>
    </w:p>
    <w:p w:rsidR="00F438B8" w:rsidRDefault="00F438B8" w:rsidP="009467B3">
      <w:pPr>
        <w:ind w:firstLine="567"/>
        <w:jc w:val="both"/>
      </w:pPr>
      <w:r>
        <w:t>1. За изделия</w:t>
      </w:r>
      <w:r w:rsidR="00EB35F3">
        <w:t>,</w:t>
      </w:r>
      <w:r>
        <w:t xml:space="preserve"> испачканные чернилами, кровью, испражнениями животных и людей, а также рвотными массами; кожевенные части изделия испорченные влагой </w:t>
      </w:r>
      <w:r w:rsidR="00500D9E">
        <w:t>(</w:t>
      </w:r>
      <w:r>
        <w:t xml:space="preserve">задубливание) взимается дополнительная плата в размере 50% от стоимости услуги </w:t>
      </w:r>
      <w:r w:rsidR="00500D9E">
        <w:t>(</w:t>
      </w:r>
      <w:r>
        <w:t>за дополнительные ручные работы и психологическую нагрузку).</w:t>
      </w:r>
    </w:p>
    <w:p w:rsidR="00F438B8" w:rsidRDefault="00F438B8" w:rsidP="009467B3">
      <w:pPr>
        <w:ind w:firstLine="567"/>
        <w:jc w:val="both"/>
      </w:pPr>
      <w:r>
        <w:t>2. За химическую чистку текстильных изделий, имеющих фрагменты из кожевенной ткани</w:t>
      </w:r>
      <w:r w:rsidR="00EB35F3">
        <w:t>,</w:t>
      </w:r>
      <w:r>
        <w:t xml:space="preserve"> взимается дополнительная плата за восстановление цвета и жирование.</w:t>
      </w:r>
    </w:p>
    <w:p w:rsidR="00500D9E" w:rsidRPr="009467B3" w:rsidRDefault="00500D9E" w:rsidP="00500D9E">
      <w:pPr>
        <w:ind w:left="3969"/>
        <w:rPr>
          <w:sz w:val="28"/>
          <w:szCs w:val="28"/>
        </w:rPr>
      </w:pPr>
      <w:r w:rsidRPr="009467B3">
        <w:rPr>
          <w:sz w:val="28"/>
          <w:szCs w:val="28"/>
        </w:rPr>
        <w:lastRenderedPageBreak/>
        <w:t xml:space="preserve">Приложение № 3 к решению Муниципального собрания городского </w:t>
      </w:r>
      <w:proofErr w:type="gramStart"/>
      <w:r w:rsidRPr="009467B3">
        <w:rPr>
          <w:sz w:val="28"/>
          <w:szCs w:val="28"/>
        </w:rPr>
        <w:t>округа</w:t>
      </w:r>
      <w:proofErr w:type="gramEnd"/>
      <w:r w:rsidRPr="009467B3">
        <w:rPr>
          <w:sz w:val="28"/>
          <w:szCs w:val="28"/>
        </w:rPr>
        <w:t xml:space="preserve"> ЗАТО Светлый </w:t>
      </w:r>
    </w:p>
    <w:p w:rsidR="00F438B8" w:rsidRPr="009467B3" w:rsidRDefault="00500D9E" w:rsidP="00500D9E">
      <w:pPr>
        <w:ind w:left="3969"/>
      </w:pPr>
      <w:r w:rsidRPr="009467B3">
        <w:rPr>
          <w:sz w:val="28"/>
          <w:szCs w:val="28"/>
        </w:rPr>
        <w:t xml:space="preserve">от </w:t>
      </w:r>
      <w:r w:rsidR="00D75C11" w:rsidRPr="009467B3">
        <w:rPr>
          <w:sz w:val="28"/>
          <w:szCs w:val="28"/>
        </w:rPr>
        <w:t xml:space="preserve">06 сентября </w:t>
      </w:r>
      <w:r w:rsidRPr="009467B3">
        <w:rPr>
          <w:sz w:val="28"/>
          <w:szCs w:val="28"/>
        </w:rPr>
        <w:t xml:space="preserve"> 2013 года № </w:t>
      </w:r>
      <w:r w:rsidR="00D75C11" w:rsidRPr="009467B3">
        <w:rPr>
          <w:sz w:val="28"/>
          <w:szCs w:val="28"/>
        </w:rPr>
        <w:t>38</w:t>
      </w:r>
    </w:p>
    <w:p w:rsidR="009467B3" w:rsidRPr="009467B3" w:rsidRDefault="009467B3" w:rsidP="009467B3">
      <w:pPr>
        <w:ind w:left="3969"/>
        <w:rPr>
          <w:sz w:val="28"/>
          <w:szCs w:val="28"/>
        </w:rPr>
      </w:pPr>
    </w:p>
    <w:p w:rsidR="009467B3" w:rsidRPr="009467B3" w:rsidRDefault="009467B3" w:rsidP="009467B3">
      <w:pPr>
        <w:ind w:left="3969"/>
        <w:rPr>
          <w:sz w:val="28"/>
          <w:szCs w:val="28"/>
        </w:rPr>
      </w:pPr>
      <w:r>
        <w:rPr>
          <w:sz w:val="28"/>
          <w:szCs w:val="28"/>
        </w:rPr>
        <w:t>«</w:t>
      </w:r>
      <w:r w:rsidRPr="009467B3">
        <w:rPr>
          <w:sz w:val="28"/>
          <w:szCs w:val="28"/>
        </w:rPr>
        <w:t xml:space="preserve">Приложение № 9 к решению Муниципального собрания городского </w:t>
      </w:r>
      <w:proofErr w:type="gramStart"/>
      <w:r w:rsidRPr="009467B3">
        <w:rPr>
          <w:sz w:val="28"/>
          <w:szCs w:val="28"/>
        </w:rPr>
        <w:t>округа</w:t>
      </w:r>
      <w:proofErr w:type="gramEnd"/>
      <w:r w:rsidRPr="009467B3">
        <w:rPr>
          <w:sz w:val="28"/>
          <w:szCs w:val="28"/>
        </w:rPr>
        <w:t xml:space="preserve"> ЗАТО Светлый </w:t>
      </w:r>
    </w:p>
    <w:p w:rsidR="009467B3" w:rsidRPr="009467B3" w:rsidRDefault="009467B3" w:rsidP="009467B3">
      <w:pPr>
        <w:ind w:left="3969"/>
        <w:rPr>
          <w:sz w:val="28"/>
          <w:szCs w:val="28"/>
        </w:rPr>
      </w:pPr>
      <w:r w:rsidRPr="009467B3">
        <w:rPr>
          <w:sz w:val="28"/>
          <w:szCs w:val="28"/>
        </w:rPr>
        <w:t>от 24 декабря 2012 года № 95</w:t>
      </w:r>
    </w:p>
    <w:p w:rsidR="00F438B8" w:rsidRDefault="00F438B8" w:rsidP="00F438B8">
      <w:pPr>
        <w:tabs>
          <w:tab w:val="left" w:pos="3570"/>
        </w:tabs>
        <w:jc w:val="center"/>
        <w:rPr>
          <w:b/>
          <w:sz w:val="22"/>
          <w:szCs w:val="22"/>
        </w:rPr>
      </w:pPr>
    </w:p>
    <w:p w:rsidR="009467B3" w:rsidRDefault="009467B3" w:rsidP="00F438B8">
      <w:pPr>
        <w:tabs>
          <w:tab w:val="left" w:pos="3570"/>
        </w:tabs>
        <w:jc w:val="center"/>
        <w:rPr>
          <w:b/>
          <w:sz w:val="28"/>
          <w:szCs w:val="28"/>
        </w:rPr>
      </w:pPr>
      <w:r w:rsidRPr="006E08BD">
        <w:rPr>
          <w:b/>
          <w:sz w:val="28"/>
          <w:szCs w:val="28"/>
        </w:rPr>
        <w:t>ПРЕЙС</w:t>
      </w:r>
      <w:r>
        <w:rPr>
          <w:b/>
          <w:sz w:val="28"/>
          <w:szCs w:val="28"/>
        </w:rPr>
        <w:t xml:space="preserve">КУРАНТ ЦЕН </w:t>
      </w:r>
    </w:p>
    <w:p w:rsidR="00F438B8" w:rsidRPr="006E08BD" w:rsidRDefault="00F438B8" w:rsidP="00F438B8">
      <w:pPr>
        <w:tabs>
          <w:tab w:val="left" w:pos="3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портняжные работы</w:t>
      </w:r>
    </w:p>
    <w:p w:rsidR="00F438B8" w:rsidRDefault="00F438B8" w:rsidP="00F438B8">
      <w:pPr>
        <w:tabs>
          <w:tab w:val="left" w:pos="3570"/>
        </w:tabs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1"/>
        <w:gridCol w:w="7020"/>
        <w:gridCol w:w="1913"/>
      </w:tblGrid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9467B3">
            <w:pPr>
              <w:tabs>
                <w:tab w:val="left" w:pos="357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Вид услуги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9467B3">
            <w:pPr>
              <w:tabs>
                <w:tab w:val="left" w:pos="357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Стоим</w:t>
            </w:r>
            <w:r w:rsidR="009467B3">
              <w:rPr>
                <w:b/>
              </w:rPr>
              <w:t>ость услуги (</w:t>
            </w:r>
            <w:r>
              <w:rPr>
                <w:b/>
              </w:rPr>
              <w:t>руб.)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9467B3" w:rsidP="002810EA">
            <w:pPr>
              <w:tabs>
                <w:tab w:val="left" w:pos="3570"/>
              </w:tabs>
              <w:snapToGrid w:val="0"/>
            </w:pPr>
            <w:proofErr w:type="spellStart"/>
            <w:r>
              <w:t>Заштуковка</w:t>
            </w:r>
            <w:proofErr w:type="spellEnd"/>
            <w:r>
              <w:t xml:space="preserve"> дыр в текстиле (</w:t>
            </w:r>
            <w:r w:rsidR="00F438B8">
              <w:t>1 место)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75-00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9467B3" w:rsidP="002810EA">
            <w:pPr>
              <w:tabs>
                <w:tab w:val="left" w:pos="3570"/>
              </w:tabs>
              <w:snapToGrid w:val="0"/>
            </w:pPr>
            <w:proofErr w:type="spellStart"/>
            <w:r>
              <w:t>Заштуковка</w:t>
            </w:r>
            <w:proofErr w:type="spellEnd"/>
            <w:r>
              <w:t xml:space="preserve"> дыр в коже (</w:t>
            </w:r>
            <w:r w:rsidR="00F438B8">
              <w:t>1 место), восстановление петли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115-00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Восстановление подгиба на одной брючине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80-00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Восстановление подгиба на двух брючинах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160-00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9467B3" w:rsidP="002810EA">
            <w:pPr>
              <w:tabs>
                <w:tab w:val="left" w:pos="3570"/>
              </w:tabs>
              <w:snapToGrid w:val="0"/>
            </w:pPr>
            <w:r>
              <w:t>Восстановление подгиба юбки (</w:t>
            </w:r>
            <w:r w:rsidR="00F438B8">
              <w:t>частичное)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90-00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 xml:space="preserve">Восстановление подгиба юбки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190-00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 xml:space="preserve">Укоротить брюки без </w:t>
            </w:r>
            <w:proofErr w:type="spellStart"/>
            <w:r>
              <w:t>манжетов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230-00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Укоротить брюки с манжетами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275-00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Укоротить джинсы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200,00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Замена молнии на брюках, джинсах из текстиля (кроме потайных молний)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190-00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Замена молнии на юбке (кроме потайных молний)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150-00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9467B3" w:rsidP="002810EA">
            <w:pPr>
              <w:tabs>
                <w:tab w:val="left" w:pos="3570"/>
              </w:tabs>
              <w:snapToGrid w:val="0"/>
            </w:pPr>
            <w:r>
              <w:t>Замена молнии на куртке (</w:t>
            </w:r>
            <w:r w:rsidR="00F438B8">
              <w:t>кроме потайных молний)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250-00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Укоротить рукава с подкладкой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230-00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 xml:space="preserve">Укоротить рукава с манжетой, </w:t>
            </w:r>
            <w:proofErr w:type="spellStart"/>
            <w:r>
              <w:t>шлицей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250-00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Укоротить зимнее пальто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375-00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>Укоротить юбку, платье по низу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190-00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r>
              <w:t xml:space="preserve">Укоротить юбку, платье </w:t>
            </w:r>
            <w:proofErr w:type="gramStart"/>
            <w:r>
              <w:t>по низу</w:t>
            </w:r>
            <w:proofErr w:type="gramEnd"/>
            <w:r>
              <w:t xml:space="preserve"> с подкладкой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230-00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9467B3">
            <w:pPr>
              <w:tabs>
                <w:tab w:val="left" w:pos="3570"/>
              </w:tabs>
              <w:snapToGrid w:val="0"/>
            </w:pPr>
            <w:r>
              <w:t>Обшивание декора на изделии</w:t>
            </w:r>
            <w:r w:rsidR="009467B3">
              <w:t>,</w:t>
            </w:r>
            <w:r>
              <w:t xml:space="preserve"> имеюще</w:t>
            </w:r>
            <w:r w:rsidR="009467B3">
              <w:t>м</w:t>
            </w:r>
            <w:r>
              <w:t xml:space="preserve"> </w:t>
            </w:r>
            <w:proofErr w:type="spellStart"/>
            <w:r>
              <w:t>поетки</w:t>
            </w:r>
            <w:proofErr w:type="spellEnd"/>
            <w:r>
              <w:t>, страз</w:t>
            </w:r>
            <w:r w:rsidR="009467B3">
              <w:t>ы</w:t>
            </w:r>
            <w:r>
              <w:t>, стеклярусы, бисер, перламутр, вышивку и вставки из кожи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9467B3" w:rsidP="002810EA">
            <w:pPr>
              <w:tabs>
                <w:tab w:val="left" w:pos="3570"/>
              </w:tabs>
              <w:snapToGrid w:val="0"/>
              <w:jc w:val="center"/>
            </w:pPr>
            <w:r>
              <w:t>1 элемент            (5см</w:t>
            </w:r>
            <w:r w:rsidR="00F438B8">
              <w:t>*</w:t>
            </w:r>
            <w:r>
              <w:t>5см</w:t>
            </w:r>
            <w:r w:rsidR="00F438B8">
              <w:t>)</w:t>
            </w:r>
          </w:p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</w:pPr>
            <w:proofErr w:type="spellStart"/>
            <w:r>
              <w:t>Спарывание</w:t>
            </w:r>
            <w:proofErr w:type="spellEnd"/>
            <w:r>
              <w:t xml:space="preserve"> и пришив фурнитуры (1 прокол)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 ед. 13-00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9467B3" w:rsidP="002810EA">
            <w:pPr>
              <w:tabs>
                <w:tab w:val="left" w:pos="3570"/>
              </w:tabs>
              <w:snapToGrid w:val="0"/>
            </w:pPr>
            <w:proofErr w:type="spellStart"/>
            <w:r>
              <w:t>Спарывание</w:t>
            </w:r>
            <w:proofErr w:type="spellEnd"/>
            <w:r>
              <w:t xml:space="preserve"> и пришив фурнитуры (</w:t>
            </w:r>
            <w:r w:rsidR="00F438B8">
              <w:t>2 прокола)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 ед. 20-00</w:t>
            </w:r>
          </w:p>
        </w:tc>
      </w:tr>
      <w:tr w:rsidR="00F438B8" w:rsidTr="002810EA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B8" w:rsidRDefault="009467B3" w:rsidP="002810EA">
            <w:pPr>
              <w:tabs>
                <w:tab w:val="left" w:pos="3570"/>
              </w:tabs>
              <w:snapToGrid w:val="0"/>
            </w:pPr>
            <w:r>
              <w:t>Обшивание несъемной фурнитуры (</w:t>
            </w:r>
            <w:r w:rsidR="00F438B8">
              <w:t>пуговица, пряжка и т.д.</w:t>
            </w:r>
            <w:r w:rsidR="00EB35F3">
              <w:t>)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B8" w:rsidRDefault="00F438B8" w:rsidP="002810EA">
            <w:pPr>
              <w:tabs>
                <w:tab w:val="left" w:pos="3570"/>
              </w:tabs>
              <w:snapToGrid w:val="0"/>
              <w:jc w:val="center"/>
            </w:pPr>
            <w:r>
              <w:t>1 ед. 20-00</w:t>
            </w:r>
          </w:p>
        </w:tc>
      </w:tr>
    </w:tbl>
    <w:p w:rsidR="00F438B8" w:rsidRDefault="00F438B8" w:rsidP="00F438B8">
      <w:pPr>
        <w:tabs>
          <w:tab w:val="left" w:pos="3570"/>
        </w:tabs>
      </w:pPr>
    </w:p>
    <w:p w:rsidR="00F438B8" w:rsidRDefault="00F438B8" w:rsidP="00F438B8">
      <w:pPr>
        <w:tabs>
          <w:tab w:val="left" w:pos="3570"/>
        </w:tabs>
        <w:rPr>
          <w:b/>
          <w:i/>
        </w:rPr>
      </w:pPr>
      <w:r>
        <w:rPr>
          <w:b/>
          <w:i/>
        </w:rPr>
        <w:t>Примечание:</w:t>
      </w:r>
    </w:p>
    <w:p w:rsidR="00F438B8" w:rsidRDefault="00F438B8" w:rsidP="00EB35F3">
      <w:pPr>
        <w:tabs>
          <w:tab w:val="left" w:pos="3570"/>
        </w:tabs>
        <w:ind w:firstLine="567"/>
      </w:pPr>
      <w:r>
        <w:t xml:space="preserve">стоимость материалов не включена в </w:t>
      </w:r>
      <w:r w:rsidR="009467B3">
        <w:t>стоимость услуг (</w:t>
      </w:r>
      <w:r>
        <w:t>молнии, лоскуты кожи, лоскуты ткани)</w:t>
      </w:r>
      <w:r w:rsidR="009467B3">
        <w:t>.</w:t>
      </w:r>
    </w:p>
    <w:p w:rsidR="00F438B8" w:rsidRDefault="00F438B8" w:rsidP="00F438B8">
      <w:pPr>
        <w:tabs>
          <w:tab w:val="left" w:pos="3570"/>
        </w:tabs>
      </w:pPr>
    </w:p>
    <w:p w:rsidR="00F438B8" w:rsidRDefault="00F438B8" w:rsidP="00BF2C05">
      <w:pPr>
        <w:pStyle w:val="2"/>
        <w:ind w:firstLine="0"/>
      </w:pPr>
    </w:p>
    <w:sectPr w:rsidR="00F438B8" w:rsidSect="00D50E01">
      <w:headerReference w:type="first" r:id="rId8"/>
      <w:pgSz w:w="11906" w:h="16838"/>
      <w:pgMar w:top="1276" w:right="851" w:bottom="993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4C" w:rsidRDefault="000D064C">
      <w:r>
        <w:separator/>
      </w:r>
    </w:p>
  </w:endnote>
  <w:endnote w:type="continuationSeparator" w:id="0">
    <w:p w:rsidR="000D064C" w:rsidRDefault="000D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4C" w:rsidRDefault="000D064C">
      <w:r>
        <w:separator/>
      </w:r>
    </w:p>
  </w:footnote>
  <w:footnote w:type="continuationSeparator" w:id="0">
    <w:p w:rsidR="000D064C" w:rsidRDefault="000D0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9D" w:rsidRDefault="00806F68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E5" w:rsidRDefault="00C236E5" w:rsidP="00C236E5">
    <w:pPr>
      <w:spacing w:line="252" w:lineRule="auto"/>
      <w:jc w:val="center"/>
      <w:rPr>
        <w:b/>
        <w:sz w:val="28"/>
      </w:rPr>
    </w:pPr>
    <w:r>
      <w:rPr>
        <w:b/>
        <w:sz w:val="28"/>
      </w:rPr>
      <w:t xml:space="preserve">МУНИЦИПАЛЬНОЕ СОБРАНИЕ </w:t>
    </w:r>
  </w:p>
  <w:p w:rsidR="00C236E5" w:rsidRDefault="00C236E5" w:rsidP="00C236E5">
    <w:pPr>
      <w:spacing w:line="252" w:lineRule="auto"/>
      <w:jc w:val="center"/>
      <w:rPr>
        <w:b/>
        <w:sz w:val="28"/>
      </w:rPr>
    </w:pPr>
    <w:r>
      <w:rPr>
        <w:b/>
        <w:sz w:val="28"/>
      </w:rPr>
      <w:t xml:space="preserve">ГОРОДСКОГО </w:t>
    </w:r>
    <w:proofErr w:type="gramStart"/>
    <w:r>
      <w:rPr>
        <w:b/>
        <w:sz w:val="28"/>
      </w:rPr>
      <w:t>ОКРУГА</w:t>
    </w:r>
    <w:proofErr w:type="gramEnd"/>
    <w:r w:rsidRPr="00C236E5">
      <w:rPr>
        <w:b/>
        <w:sz w:val="28"/>
      </w:rPr>
      <w:t xml:space="preserve"> </w:t>
    </w:r>
    <w:r>
      <w:rPr>
        <w:b/>
        <w:sz w:val="28"/>
      </w:rPr>
      <w:t>ЗАТО СВЕТЛЫЙ</w:t>
    </w:r>
  </w:p>
  <w:p w:rsidR="00C236E5" w:rsidRDefault="00C236E5" w:rsidP="00C236E5">
    <w:pPr>
      <w:spacing w:line="252" w:lineRule="auto"/>
      <w:jc w:val="center"/>
      <w:rPr>
        <w:b/>
        <w:sz w:val="28"/>
      </w:rPr>
    </w:pPr>
    <w:r>
      <w:rPr>
        <w:b/>
        <w:sz w:val="28"/>
      </w:rPr>
      <w:t>САРАТОВСКОЙ ОБЛАСТИ</w:t>
    </w:r>
  </w:p>
  <w:p w:rsidR="00C236E5" w:rsidRDefault="00C236E5" w:rsidP="00C236E5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proofErr w:type="gramStart"/>
    <w:r>
      <w:rPr>
        <w:b/>
        <w:spacing w:val="110"/>
        <w:sz w:val="30"/>
      </w:rPr>
      <w:t>Р</w:t>
    </w:r>
    <w:proofErr w:type="gramEnd"/>
    <w:r>
      <w:rPr>
        <w:b/>
        <w:spacing w:val="110"/>
        <w:sz w:val="30"/>
      </w:rPr>
      <w:t xml:space="preserve"> Е Ш Е Н И Е</w:t>
    </w:r>
  </w:p>
  <w:p w:rsidR="00C236E5" w:rsidRDefault="00C4312C" w:rsidP="00C236E5">
    <w:pPr>
      <w:pStyle w:val="a3"/>
      <w:spacing w:line="252" w:lineRule="auto"/>
      <w:jc w:val="center"/>
      <w:rPr>
        <w:rFonts w:ascii="Arial" w:hAnsi="Arial"/>
        <w:spacing w:val="22"/>
        <w:sz w:val="48"/>
      </w:rPr>
    </w:pPr>
    <w:r w:rsidRPr="00C4312C">
      <w:rPr>
        <w:noProof/>
      </w:rPr>
      <w:pict>
        <v:rect id="_x0000_s2054" style="position:absolute;left:0;text-align:left;margin-left:1.8pt;margin-top:6.2pt;width:208.85pt;height:23.75pt;z-index:251658752" o:allowincell="f" filled="f" stroked="f" strokeweight="2pt">
          <v:textbox style="mso-next-textbox:#_x0000_s2054" inset="1pt,1pt,1pt,1pt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96"/>
                  <w:gridCol w:w="1417"/>
                  <w:gridCol w:w="425"/>
                  <w:gridCol w:w="1773"/>
                </w:tblGrid>
                <w:tr w:rsidR="00C236E5">
                  <w:tc>
                    <w:tcPr>
                      <w:tcW w:w="496" w:type="dxa"/>
                    </w:tcPr>
                    <w:p w:rsidR="00C236E5" w:rsidRDefault="00C236E5">
                      <w:pPr>
                        <w:tabs>
                          <w:tab w:val="left" w:pos="1418"/>
                        </w:tabs>
                        <w:spacing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От</w:t>
                      </w:r>
                    </w:p>
                  </w:tc>
                  <w:tc>
                    <w:tcPr>
                      <w:tcW w:w="1417" w:type="dxa"/>
                      <w:tcBorders>
                        <w:bottom w:val="single" w:sz="6" w:space="0" w:color="auto"/>
                      </w:tcBorders>
                    </w:tcPr>
                    <w:p w:rsidR="00C236E5" w:rsidRDefault="00F3443E" w:rsidP="003D2668">
                      <w:pPr>
                        <w:tabs>
                          <w:tab w:val="left" w:pos="1418"/>
                        </w:tabs>
                        <w:spacing w:line="264" w:lineRule="auto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06.0</w:t>
                      </w:r>
                      <w:r w:rsidR="003D2668">
                        <w:rPr>
                          <w:rFonts w:ascii="Arial" w:hAnsi="Arial"/>
                          <w:i/>
                        </w:rPr>
                        <w:t>9</w:t>
                      </w:r>
                      <w:r w:rsidR="00B113AB">
                        <w:rPr>
                          <w:rFonts w:ascii="Arial" w:hAnsi="Arial"/>
                          <w:i/>
                        </w:rPr>
                        <w:t>.2013</w:t>
                      </w:r>
                    </w:p>
                  </w:tc>
                  <w:tc>
                    <w:tcPr>
                      <w:tcW w:w="425" w:type="dxa"/>
                    </w:tcPr>
                    <w:p w:rsidR="00C236E5" w:rsidRDefault="00C236E5">
                      <w:pPr>
                        <w:tabs>
                          <w:tab w:val="left" w:pos="1418"/>
                        </w:tabs>
                        <w:spacing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№</w:t>
                      </w:r>
                    </w:p>
                  </w:tc>
                  <w:tc>
                    <w:tcPr>
                      <w:tcW w:w="1773" w:type="dxa"/>
                      <w:tcBorders>
                        <w:bottom w:val="single" w:sz="6" w:space="0" w:color="auto"/>
                      </w:tcBorders>
                    </w:tcPr>
                    <w:p w:rsidR="00C236E5" w:rsidRDefault="00F3443E" w:rsidP="003D2668">
                      <w:pPr>
                        <w:tabs>
                          <w:tab w:val="left" w:pos="1418"/>
                        </w:tabs>
                        <w:spacing w:line="264" w:lineRule="auto"/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3</w:t>
                      </w:r>
                      <w:r w:rsidR="003D2668">
                        <w:rPr>
                          <w:rFonts w:ascii="Arial" w:hAnsi="Arial"/>
                          <w:i/>
                        </w:rPr>
                        <w:t>8</w:t>
                      </w:r>
                    </w:p>
                  </w:tc>
                </w:tr>
              </w:tbl>
              <w:p w:rsidR="00C236E5" w:rsidRDefault="00C236E5" w:rsidP="00C236E5"/>
            </w:txbxContent>
          </v:textbox>
        </v:rect>
      </w:pict>
    </w:r>
  </w:p>
  <w:p w:rsidR="00C236E5" w:rsidRPr="00FA6E6A" w:rsidRDefault="00A54018" w:rsidP="00C236E5">
    <w:pPr>
      <w:pStyle w:val="a3"/>
      <w:spacing w:before="80" w:line="288" w:lineRule="auto"/>
      <w:jc w:val="center"/>
    </w:pPr>
    <w:r w:rsidRPr="00FA6E6A">
      <w:t xml:space="preserve">ЗАТО </w:t>
    </w:r>
    <w:r w:rsidR="00C236E5" w:rsidRPr="00FA6E6A">
      <w:t>Светлый</w:t>
    </w:r>
  </w:p>
  <w:p w:rsidR="00633E9D" w:rsidRDefault="00C4312C" w:rsidP="00C236E5">
    <w:pPr>
      <w:pStyle w:val="a3"/>
      <w:spacing w:line="252" w:lineRule="auto"/>
    </w:pPr>
    <w:r>
      <w:pict>
        <v:rect id="_x0000_s2053" style="position:absolute;margin-left:1.8pt;margin-top:6.2pt;width:208.85pt;height:23.75pt;z-index:251657728" o:allowincell="f" filled="f" stroked="f" strokeweight="2pt">
          <v:textbox style="mso-next-textbox:#_x0000_s2053" inset="1pt,1pt,1pt,1pt">
            <w:txbxContent>
              <w:p w:rsidR="00C236E5" w:rsidRDefault="00C236E5" w:rsidP="00C236E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CDE6048"/>
    <w:name w:val="WW8Num7"/>
    <w:lvl w:ilvl="0">
      <w:start w:val="1"/>
      <w:numFmt w:val="decimal"/>
      <w:lvlText w:val="%1."/>
      <w:lvlJc w:val="left"/>
      <w:pPr>
        <w:tabs>
          <w:tab w:val="num" w:pos="131"/>
        </w:tabs>
        <w:ind w:left="131" w:firstLine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D2AEE"/>
    <w:multiLevelType w:val="hybridMultilevel"/>
    <w:tmpl w:val="B66A97A0"/>
    <w:lvl w:ilvl="0" w:tplc="42BEF4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05A38"/>
    <w:multiLevelType w:val="hybridMultilevel"/>
    <w:tmpl w:val="AF281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065A0"/>
    <w:multiLevelType w:val="hybridMultilevel"/>
    <w:tmpl w:val="AD90F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3722B"/>
    <w:rsid w:val="00057C99"/>
    <w:rsid w:val="00064151"/>
    <w:rsid w:val="00070342"/>
    <w:rsid w:val="0007139F"/>
    <w:rsid w:val="00085088"/>
    <w:rsid w:val="000B696F"/>
    <w:rsid w:val="000C53A0"/>
    <w:rsid w:val="000D064C"/>
    <w:rsid w:val="000F2E19"/>
    <w:rsid w:val="001429C7"/>
    <w:rsid w:val="001974CE"/>
    <w:rsid w:val="001D01BF"/>
    <w:rsid w:val="001F2E96"/>
    <w:rsid w:val="001F4B4A"/>
    <w:rsid w:val="00226DF0"/>
    <w:rsid w:val="002275E1"/>
    <w:rsid w:val="002600D0"/>
    <w:rsid w:val="0027125A"/>
    <w:rsid w:val="00276894"/>
    <w:rsid w:val="002B20AE"/>
    <w:rsid w:val="002F05D1"/>
    <w:rsid w:val="003266FD"/>
    <w:rsid w:val="0037748D"/>
    <w:rsid w:val="003D2668"/>
    <w:rsid w:val="00427FAD"/>
    <w:rsid w:val="00434904"/>
    <w:rsid w:val="00436DC1"/>
    <w:rsid w:val="004739BA"/>
    <w:rsid w:val="00491601"/>
    <w:rsid w:val="004C2E8D"/>
    <w:rsid w:val="00500D9E"/>
    <w:rsid w:val="00540CFF"/>
    <w:rsid w:val="0056593A"/>
    <w:rsid w:val="00574610"/>
    <w:rsid w:val="00597011"/>
    <w:rsid w:val="005B69BC"/>
    <w:rsid w:val="005C52B5"/>
    <w:rsid w:val="006102AF"/>
    <w:rsid w:val="00616AF7"/>
    <w:rsid w:val="00633E9D"/>
    <w:rsid w:val="006D4886"/>
    <w:rsid w:val="006F3BBE"/>
    <w:rsid w:val="00733C38"/>
    <w:rsid w:val="007573AE"/>
    <w:rsid w:val="007677F0"/>
    <w:rsid w:val="007712CE"/>
    <w:rsid w:val="00795361"/>
    <w:rsid w:val="007D1E00"/>
    <w:rsid w:val="007D5859"/>
    <w:rsid w:val="00806F68"/>
    <w:rsid w:val="00825233"/>
    <w:rsid w:val="00883361"/>
    <w:rsid w:val="008F2DEE"/>
    <w:rsid w:val="00901869"/>
    <w:rsid w:val="009124F6"/>
    <w:rsid w:val="009267C9"/>
    <w:rsid w:val="009467B3"/>
    <w:rsid w:val="009709D3"/>
    <w:rsid w:val="00A0198F"/>
    <w:rsid w:val="00A22380"/>
    <w:rsid w:val="00A54018"/>
    <w:rsid w:val="00A858D9"/>
    <w:rsid w:val="00AC33B3"/>
    <w:rsid w:val="00AD233D"/>
    <w:rsid w:val="00B113AB"/>
    <w:rsid w:val="00B5471A"/>
    <w:rsid w:val="00B575DB"/>
    <w:rsid w:val="00BF2C05"/>
    <w:rsid w:val="00BF3F7B"/>
    <w:rsid w:val="00C03F42"/>
    <w:rsid w:val="00C236E5"/>
    <w:rsid w:val="00C4312C"/>
    <w:rsid w:val="00C93384"/>
    <w:rsid w:val="00D30372"/>
    <w:rsid w:val="00D3431A"/>
    <w:rsid w:val="00D50E01"/>
    <w:rsid w:val="00D75C11"/>
    <w:rsid w:val="00DA7321"/>
    <w:rsid w:val="00DD6AC2"/>
    <w:rsid w:val="00E30B35"/>
    <w:rsid w:val="00E57107"/>
    <w:rsid w:val="00E6164A"/>
    <w:rsid w:val="00EA5E2C"/>
    <w:rsid w:val="00EB35F3"/>
    <w:rsid w:val="00EB40A8"/>
    <w:rsid w:val="00F3443E"/>
    <w:rsid w:val="00F377B2"/>
    <w:rsid w:val="00F438B8"/>
    <w:rsid w:val="00F722A9"/>
    <w:rsid w:val="00F95405"/>
    <w:rsid w:val="00F9559C"/>
    <w:rsid w:val="00FA6E6A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B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53A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53A0"/>
    <w:pPr>
      <w:tabs>
        <w:tab w:val="center" w:pos="4536"/>
        <w:tab w:val="right" w:pos="9072"/>
      </w:tabs>
    </w:pPr>
  </w:style>
  <w:style w:type="paragraph" w:customStyle="1" w:styleId="2">
    <w:name w:val="Обычный2"/>
    <w:rsid w:val="000C53A0"/>
    <w:pPr>
      <w:ind w:firstLine="709"/>
      <w:jc w:val="both"/>
    </w:pPr>
    <w:rPr>
      <w:noProof/>
      <w:sz w:val="28"/>
    </w:rPr>
  </w:style>
  <w:style w:type="paragraph" w:customStyle="1" w:styleId="a5">
    <w:name w:val="Текст документа"/>
    <w:basedOn w:val="a"/>
    <w:rsid w:val="004739BA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styleId="a6">
    <w:name w:val="Body Text Indent"/>
    <w:basedOn w:val="a"/>
    <w:link w:val="a7"/>
    <w:rsid w:val="00B113AB"/>
    <w:pPr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paragraph" w:styleId="3">
    <w:name w:val="Body Text Indent 3"/>
    <w:basedOn w:val="a"/>
    <w:rsid w:val="00E57107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E57107"/>
    <w:pPr>
      <w:ind w:firstLine="709"/>
      <w:jc w:val="both"/>
    </w:pPr>
    <w:rPr>
      <w:noProof/>
      <w:sz w:val="28"/>
    </w:rPr>
  </w:style>
  <w:style w:type="paragraph" w:customStyle="1" w:styleId="Web">
    <w:name w:val="Обычный (Web)"/>
    <w:basedOn w:val="a"/>
    <w:rsid w:val="006D4886"/>
    <w:pPr>
      <w:spacing w:before="100" w:after="100"/>
    </w:pPr>
  </w:style>
  <w:style w:type="paragraph" w:customStyle="1" w:styleId="consnormal">
    <w:name w:val="consnormal"/>
    <w:basedOn w:val="a"/>
    <w:rsid w:val="006D4886"/>
    <w:pPr>
      <w:spacing w:before="100" w:after="100"/>
    </w:pPr>
  </w:style>
  <w:style w:type="paragraph" w:styleId="aa">
    <w:name w:val="List Paragraph"/>
    <w:basedOn w:val="a"/>
    <w:qFormat/>
    <w:rsid w:val="006D4886"/>
    <w:pPr>
      <w:suppressAutoHyphens w:val="0"/>
      <w:ind w:left="720"/>
    </w:pPr>
    <w:rPr>
      <w:lang w:eastAsia="ru-RU"/>
    </w:rPr>
  </w:style>
  <w:style w:type="paragraph" w:customStyle="1" w:styleId="21">
    <w:name w:val="Основной текст с отступом 21"/>
    <w:basedOn w:val="a"/>
    <w:rsid w:val="006D4886"/>
    <w:pPr>
      <w:spacing w:before="100" w:after="100"/>
    </w:pPr>
  </w:style>
  <w:style w:type="character" w:styleId="ab">
    <w:name w:val="Hyperlink"/>
    <w:basedOn w:val="a0"/>
    <w:unhideWhenUsed/>
    <w:rsid w:val="006D4886"/>
    <w:rPr>
      <w:color w:val="0000FF"/>
      <w:u w:val="single"/>
    </w:rPr>
  </w:style>
  <w:style w:type="paragraph" w:customStyle="1" w:styleId="ConsPlusCell">
    <w:name w:val="ConsPlusCell"/>
    <w:rsid w:val="006D488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Знак Знак Знак Знак"/>
    <w:basedOn w:val="a"/>
    <w:rsid w:val="00806F6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80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tosvet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50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8200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http://www.zatosvetly.ru/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Анна Ильченко</dc:creator>
  <cp:keywords/>
  <dc:description/>
  <cp:lastModifiedBy>губина</cp:lastModifiedBy>
  <cp:revision>7</cp:revision>
  <cp:lastPrinted>2013-09-10T10:26:00Z</cp:lastPrinted>
  <dcterms:created xsi:type="dcterms:W3CDTF">2013-09-09T13:15:00Z</dcterms:created>
  <dcterms:modified xsi:type="dcterms:W3CDTF">2013-09-10T10:27:00Z</dcterms:modified>
</cp:coreProperties>
</file>