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496" w:rsidRDefault="005F2496" w:rsidP="00632E5D">
      <w:pPr>
        <w:ind w:right="4252" w:firstLine="0"/>
        <w:jc w:val="left"/>
      </w:pPr>
    </w:p>
    <w:p w:rsidR="00874139" w:rsidRPr="00BA5E4A" w:rsidRDefault="00874139" w:rsidP="00874139">
      <w:pPr>
        <w:ind w:right="3287" w:firstLine="0"/>
        <w:jc w:val="left"/>
        <w:rPr>
          <w:b/>
          <w:i/>
          <w:szCs w:val="28"/>
        </w:rPr>
      </w:pPr>
      <w:r w:rsidRPr="00BA5E4A">
        <w:rPr>
          <w:b/>
          <w:i/>
          <w:szCs w:val="28"/>
        </w:rPr>
        <w:t>Об утверждении Порядка увольнения (освобождения от должности) лиц, замещающих должности муниципальной службы органов местного самоуправления  городского округа ЗАТО Светлый, в связи с утратой доверия</w:t>
      </w:r>
    </w:p>
    <w:p w:rsidR="00874139" w:rsidRPr="00BA5E4A" w:rsidRDefault="00874139" w:rsidP="00874139">
      <w:pPr>
        <w:autoSpaceDE w:val="0"/>
        <w:autoSpaceDN w:val="0"/>
        <w:adjustRightInd w:val="0"/>
        <w:rPr>
          <w:szCs w:val="28"/>
        </w:rPr>
      </w:pPr>
    </w:p>
    <w:p w:rsidR="00874139" w:rsidRPr="00BA5E4A" w:rsidRDefault="00874139" w:rsidP="00874139">
      <w:pPr>
        <w:autoSpaceDE w:val="0"/>
        <w:autoSpaceDN w:val="0"/>
        <w:adjustRightInd w:val="0"/>
        <w:rPr>
          <w:szCs w:val="28"/>
        </w:rPr>
      </w:pPr>
    </w:p>
    <w:p w:rsidR="00874139" w:rsidRPr="00BA5E4A" w:rsidRDefault="00874139" w:rsidP="00874139">
      <w:pPr>
        <w:autoSpaceDE w:val="0"/>
        <w:autoSpaceDN w:val="0"/>
        <w:adjustRightInd w:val="0"/>
        <w:ind w:firstLine="720"/>
        <w:rPr>
          <w:szCs w:val="28"/>
        </w:rPr>
      </w:pPr>
      <w:r w:rsidRPr="00BA5E4A">
        <w:rPr>
          <w:szCs w:val="28"/>
        </w:rPr>
        <w:t xml:space="preserve">Руководствуясь статьей 13.1 Федерального закона </w:t>
      </w:r>
      <w:r w:rsidRPr="00BA5E4A">
        <w:rPr>
          <w:szCs w:val="28"/>
        </w:rPr>
        <w:br/>
        <w:t>от 25 декабря 2008 года № 273-ФЗ «О противодействии коррупции», Уставом муниципального образования Городской округ ЗАТО Светлый Саратовской области, Муниципальное собрание городского округа ЗАТО Светлый приняло</w:t>
      </w:r>
    </w:p>
    <w:p w:rsidR="00874139" w:rsidRPr="00BA5E4A" w:rsidRDefault="00874139" w:rsidP="00874139">
      <w:pPr>
        <w:autoSpaceDE w:val="0"/>
        <w:autoSpaceDN w:val="0"/>
        <w:adjustRightInd w:val="0"/>
        <w:ind w:firstLine="720"/>
        <w:rPr>
          <w:szCs w:val="28"/>
        </w:rPr>
      </w:pPr>
    </w:p>
    <w:p w:rsidR="00874139" w:rsidRPr="00BA5E4A" w:rsidRDefault="00874139" w:rsidP="00874139">
      <w:pPr>
        <w:jc w:val="center"/>
        <w:rPr>
          <w:szCs w:val="28"/>
        </w:rPr>
      </w:pPr>
      <w:r w:rsidRPr="00BA5E4A">
        <w:rPr>
          <w:szCs w:val="28"/>
        </w:rPr>
        <w:t>Р Е Ш Е Н И Е:</w:t>
      </w:r>
    </w:p>
    <w:p w:rsidR="00874139" w:rsidRPr="00BA5E4A" w:rsidRDefault="00874139" w:rsidP="00874139">
      <w:pPr>
        <w:rPr>
          <w:szCs w:val="28"/>
        </w:rPr>
      </w:pPr>
    </w:p>
    <w:p w:rsidR="00874139" w:rsidRPr="00BA5E4A" w:rsidRDefault="00874139" w:rsidP="00874139">
      <w:pPr>
        <w:widowControl w:val="0"/>
        <w:autoSpaceDE w:val="0"/>
        <w:autoSpaceDN w:val="0"/>
        <w:adjustRightInd w:val="0"/>
        <w:rPr>
          <w:szCs w:val="28"/>
        </w:rPr>
      </w:pPr>
      <w:r w:rsidRPr="00BA5E4A">
        <w:rPr>
          <w:szCs w:val="28"/>
        </w:rPr>
        <w:t>1. Утвердить Порядок увольнения (освобождения от должности) лиц, замещающих должности муниципальной службы органов местного самоуправления городского округа ЗАТО Светлый, в связи с утратой доверия согласно приложению.</w:t>
      </w:r>
    </w:p>
    <w:p w:rsidR="00874139" w:rsidRPr="00BA5E4A" w:rsidRDefault="00874139" w:rsidP="00874139">
      <w:pPr>
        <w:rPr>
          <w:szCs w:val="28"/>
        </w:rPr>
      </w:pPr>
      <w:r w:rsidRPr="00BA5E4A">
        <w:rPr>
          <w:szCs w:val="28"/>
        </w:rPr>
        <w:t xml:space="preserve">2. Опубликовать (разместить) настоящее решение на официальном сайте администрации городского округа ЗАТО </w:t>
      </w:r>
      <w:r w:rsidRPr="00874139">
        <w:rPr>
          <w:szCs w:val="28"/>
        </w:rPr>
        <w:t>Светлый</w:t>
      </w:r>
      <w:r>
        <w:rPr>
          <w:szCs w:val="28"/>
        </w:rPr>
        <w:t xml:space="preserve"> </w:t>
      </w:r>
      <w:hyperlink r:id="rId8" w:history="1">
        <w:r w:rsidRPr="00874139">
          <w:rPr>
            <w:rStyle w:val="ae"/>
            <w:color w:val="auto"/>
            <w:szCs w:val="28"/>
            <w:u w:val="none"/>
          </w:rPr>
          <w:t>www.zatosvetly.ru</w:t>
        </w:r>
      </w:hyperlink>
      <w:r>
        <w:rPr>
          <w:szCs w:val="28"/>
        </w:rPr>
        <w:t xml:space="preserve"> </w:t>
      </w:r>
      <w:r w:rsidRPr="00BA5E4A">
        <w:rPr>
          <w:szCs w:val="28"/>
        </w:rPr>
        <w:t>в сети Интернет и обнародовать в месте обнародования нормативных правовых актов органов местного самоуправления городского округа ЗАТО Светлый в течение десяти дней со дня его подписания.</w:t>
      </w:r>
    </w:p>
    <w:p w:rsidR="00874139" w:rsidRPr="00BA5E4A" w:rsidRDefault="00874139" w:rsidP="00874139">
      <w:pPr>
        <w:rPr>
          <w:szCs w:val="28"/>
        </w:rPr>
      </w:pPr>
      <w:r w:rsidRPr="00BA5E4A">
        <w:rPr>
          <w:szCs w:val="28"/>
        </w:rPr>
        <w:t>3. Настоящее решение вступает в силу со дня его официального опубликования.</w:t>
      </w:r>
    </w:p>
    <w:p w:rsidR="008F2845" w:rsidRPr="00BD5B46" w:rsidRDefault="008F2845" w:rsidP="008F2845">
      <w:pPr>
        <w:autoSpaceDE w:val="0"/>
        <w:autoSpaceDN w:val="0"/>
        <w:adjustRightInd w:val="0"/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EC6261" w:rsidTr="00CF168C">
        <w:tc>
          <w:tcPr>
            <w:tcW w:w="7016" w:type="dxa"/>
          </w:tcPr>
          <w:p w:rsidR="00EC6261" w:rsidRDefault="00EC6261" w:rsidP="00CF168C">
            <w:pPr>
              <w:ind w:firstLine="0"/>
              <w:rPr>
                <w:b/>
                <w:i/>
              </w:rPr>
            </w:pPr>
          </w:p>
          <w:p w:rsidR="00EC6261" w:rsidRDefault="00EC6261" w:rsidP="00CF168C">
            <w:pPr>
              <w:ind w:firstLine="0"/>
              <w:rPr>
                <w:b/>
                <w:i/>
              </w:rPr>
            </w:pPr>
          </w:p>
        </w:tc>
        <w:tc>
          <w:tcPr>
            <w:tcW w:w="2268" w:type="dxa"/>
          </w:tcPr>
          <w:p w:rsidR="00EC6261" w:rsidRDefault="00EC6261" w:rsidP="00CF168C">
            <w:pPr>
              <w:ind w:firstLine="0"/>
              <w:jc w:val="right"/>
              <w:rPr>
                <w:b/>
                <w:i/>
              </w:rPr>
            </w:pPr>
          </w:p>
        </w:tc>
      </w:tr>
      <w:tr w:rsidR="00EC6261" w:rsidTr="00CF168C">
        <w:tc>
          <w:tcPr>
            <w:tcW w:w="7016" w:type="dxa"/>
          </w:tcPr>
          <w:p w:rsidR="00C43BC4" w:rsidRDefault="00C43BC4" w:rsidP="00C43BC4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Заместитель г</w:t>
            </w:r>
            <w:r w:rsidR="00EC6261">
              <w:rPr>
                <w:b/>
                <w:i/>
                <w:noProof w:val="0"/>
              </w:rPr>
              <w:t>лав</w:t>
            </w:r>
            <w:r>
              <w:rPr>
                <w:b/>
                <w:i/>
                <w:noProof w:val="0"/>
              </w:rPr>
              <w:t>ы</w:t>
            </w:r>
            <w:r w:rsidR="00EC6261">
              <w:rPr>
                <w:b/>
                <w:i/>
                <w:noProof w:val="0"/>
              </w:rPr>
              <w:t xml:space="preserve"> </w:t>
            </w:r>
          </w:p>
          <w:p w:rsidR="00EC6261" w:rsidRDefault="00EC6261" w:rsidP="00456BA1">
            <w:pPr>
              <w:ind w:firstLine="0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городского округа</w:t>
            </w:r>
            <w:r w:rsidR="00C43BC4">
              <w:rPr>
                <w:b/>
                <w:i/>
                <w:noProof w:val="0"/>
              </w:rPr>
              <w:t xml:space="preserve"> </w:t>
            </w:r>
            <w:r>
              <w:rPr>
                <w:b/>
                <w:i/>
                <w:noProof w:val="0"/>
              </w:rPr>
              <w:t>ЗАТО Светлый</w:t>
            </w:r>
            <w:r w:rsidR="002D5E41">
              <w:rPr>
                <w:b/>
                <w:i/>
                <w:noProof w:val="0"/>
              </w:rPr>
              <w:t xml:space="preserve">            </w:t>
            </w:r>
            <w:r w:rsidR="00456BA1">
              <w:rPr>
                <w:b/>
                <w:i/>
                <w:noProof w:val="0"/>
              </w:rPr>
              <w:t>подпись</w:t>
            </w:r>
            <w:r w:rsidR="002D5E41">
              <w:rPr>
                <w:b/>
                <w:i/>
                <w:noProof w:val="0"/>
              </w:rPr>
              <w:t xml:space="preserve">          </w:t>
            </w:r>
            <w:r w:rsidR="00374D84">
              <w:rPr>
                <w:b/>
                <w:i/>
                <w:noProof w:val="0"/>
              </w:rPr>
              <w:t xml:space="preserve"> </w:t>
            </w:r>
          </w:p>
        </w:tc>
        <w:tc>
          <w:tcPr>
            <w:tcW w:w="2268" w:type="dxa"/>
          </w:tcPr>
          <w:p w:rsidR="00EC6261" w:rsidRDefault="00EC6261" w:rsidP="00CF168C">
            <w:pPr>
              <w:ind w:firstLine="0"/>
              <w:jc w:val="right"/>
              <w:rPr>
                <w:b/>
                <w:i/>
                <w:noProof w:val="0"/>
              </w:rPr>
            </w:pPr>
          </w:p>
          <w:p w:rsidR="00EC6261" w:rsidRDefault="00EC6261" w:rsidP="00FD0D27">
            <w:pPr>
              <w:ind w:firstLine="0"/>
              <w:jc w:val="right"/>
              <w:rPr>
                <w:b/>
                <w:i/>
                <w:noProof w:val="0"/>
              </w:rPr>
            </w:pPr>
            <w:r>
              <w:rPr>
                <w:b/>
                <w:i/>
                <w:noProof w:val="0"/>
              </w:rPr>
              <w:t>С.</w:t>
            </w:r>
            <w:r w:rsidR="00FD0D27">
              <w:rPr>
                <w:b/>
                <w:i/>
                <w:noProof w:val="0"/>
              </w:rPr>
              <w:t>Е</w:t>
            </w:r>
            <w:r>
              <w:rPr>
                <w:b/>
                <w:i/>
                <w:noProof w:val="0"/>
              </w:rPr>
              <w:t xml:space="preserve">. </w:t>
            </w:r>
            <w:r w:rsidR="00FD0D27">
              <w:rPr>
                <w:b/>
                <w:i/>
                <w:noProof w:val="0"/>
              </w:rPr>
              <w:t>Гарбузова</w:t>
            </w:r>
          </w:p>
        </w:tc>
      </w:tr>
    </w:tbl>
    <w:p w:rsidR="00045983" w:rsidRDefault="00045983" w:rsidP="00CA5E55"/>
    <w:p w:rsidR="00045983" w:rsidRDefault="00045983" w:rsidP="00CA5E55"/>
    <w:p w:rsidR="00874139" w:rsidRPr="00BA5E4A" w:rsidRDefault="00874139" w:rsidP="00874139">
      <w:pPr>
        <w:ind w:left="4536" w:firstLine="0"/>
        <w:jc w:val="center"/>
        <w:rPr>
          <w:szCs w:val="28"/>
        </w:rPr>
      </w:pPr>
      <w:r w:rsidRPr="00BA5E4A">
        <w:rPr>
          <w:szCs w:val="28"/>
        </w:rPr>
        <w:lastRenderedPageBreak/>
        <w:t>Приложение</w:t>
      </w:r>
    </w:p>
    <w:p w:rsidR="00874139" w:rsidRPr="00BA5E4A" w:rsidRDefault="00874139" w:rsidP="00874139">
      <w:pPr>
        <w:ind w:left="4536" w:firstLine="0"/>
        <w:jc w:val="center"/>
        <w:rPr>
          <w:szCs w:val="28"/>
        </w:rPr>
      </w:pPr>
      <w:r w:rsidRPr="00BA5E4A">
        <w:rPr>
          <w:szCs w:val="28"/>
        </w:rPr>
        <w:t>к решению Муниципального собрания городского округа ЗАТО Светлый</w:t>
      </w:r>
    </w:p>
    <w:p w:rsidR="00874139" w:rsidRDefault="00874139" w:rsidP="00874139">
      <w:pPr>
        <w:ind w:left="4536" w:firstLine="0"/>
        <w:jc w:val="center"/>
        <w:rPr>
          <w:szCs w:val="28"/>
        </w:rPr>
      </w:pPr>
      <w:r>
        <w:rPr>
          <w:szCs w:val="28"/>
        </w:rPr>
        <w:t>от 24 ноября 2015 года № 41</w:t>
      </w:r>
    </w:p>
    <w:p w:rsidR="00874139" w:rsidRDefault="00874139" w:rsidP="00874139">
      <w:pPr>
        <w:ind w:left="5580"/>
        <w:rPr>
          <w:szCs w:val="28"/>
        </w:rPr>
      </w:pPr>
    </w:p>
    <w:p w:rsidR="00874139" w:rsidRPr="000D4673" w:rsidRDefault="00874139" w:rsidP="00874139">
      <w:pPr>
        <w:jc w:val="center"/>
        <w:rPr>
          <w:caps/>
          <w:szCs w:val="28"/>
        </w:rPr>
      </w:pPr>
    </w:p>
    <w:p w:rsidR="00874139" w:rsidRPr="00BA5E4A" w:rsidRDefault="00874139" w:rsidP="00874139">
      <w:pPr>
        <w:ind w:firstLine="0"/>
        <w:jc w:val="center"/>
        <w:rPr>
          <w:b/>
          <w:caps/>
          <w:szCs w:val="28"/>
        </w:rPr>
      </w:pPr>
      <w:r w:rsidRPr="00BA5E4A">
        <w:rPr>
          <w:b/>
          <w:caps/>
          <w:szCs w:val="28"/>
        </w:rPr>
        <w:t xml:space="preserve">Порядок </w:t>
      </w:r>
    </w:p>
    <w:p w:rsidR="00874139" w:rsidRPr="00BA5E4A" w:rsidRDefault="00874139" w:rsidP="00874139">
      <w:pPr>
        <w:ind w:firstLine="0"/>
        <w:jc w:val="center"/>
        <w:rPr>
          <w:b/>
          <w:szCs w:val="28"/>
        </w:rPr>
      </w:pPr>
      <w:r w:rsidRPr="00BA5E4A">
        <w:rPr>
          <w:b/>
          <w:szCs w:val="28"/>
        </w:rPr>
        <w:t xml:space="preserve">увольнения (освобождения от должности) лиц, замещающих </w:t>
      </w:r>
      <w:r w:rsidRPr="00BA5E4A">
        <w:rPr>
          <w:b/>
          <w:szCs w:val="28"/>
        </w:rPr>
        <w:br/>
        <w:t xml:space="preserve">должности муниципальной службы местного самоуправления городского округа ЗАТО Светлый, в связи с утратой доверия </w:t>
      </w:r>
    </w:p>
    <w:p w:rsidR="00874139" w:rsidRPr="00BA5E4A" w:rsidRDefault="00874139" w:rsidP="00874139">
      <w:pPr>
        <w:rPr>
          <w:szCs w:val="28"/>
        </w:rPr>
      </w:pPr>
    </w:p>
    <w:p w:rsidR="00874139" w:rsidRPr="00BA5E4A" w:rsidRDefault="00874139" w:rsidP="00874139">
      <w:pPr>
        <w:ind w:firstLine="720"/>
        <w:rPr>
          <w:szCs w:val="28"/>
        </w:rPr>
      </w:pPr>
      <w:r w:rsidRPr="00BA5E4A">
        <w:rPr>
          <w:szCs w:val="28"/>
        </w:rPr>
        <w:t xml:space="preserve">1. Настоящий Порядок разработан в целях установления единого порядка увольнения (освобождения от должности) лиц, замещающих должности муниципальной службы органов местного самоуправления городского округа ЗАТО Светлый, в связи с утратой доверия в случаях, установленных статьей 13.1 Федерального закона от 25 декабря 2008 года </w:t>
      </w:r>
      <w:r>
        <w:rPr>
          <w:szCs w:val="28"/>
        </w:rPr>
        <w:br/>
      </w:r>
      <w:r w:rsidRPr="00BA5E4A">
        <w:rPr>
          <w:szCs w:val="28"/>
        </w:rPr>
        <w:t>№ 273-ФЗ «О противодействии коррупции».</w:t>
      </w:r>
    </w:p>
    <w:p w:rsidR="00874139" w:rsidRPr="00BA5E4A" w:rsidRDefault="00874139" w:rsidP="00874139">
      <w:pPr>
        <w:ind w:firstLine="720"/>
        <w:rPr>
          <w:szCs w:val="28"/>
        </w:rPr>
      </w:pPr>
      <w:r w:rsidRPr="00BA5E4A">
        <w:rPr>
          <w:szCs w:val="28"/>
        </w:rPr>
        <w:t>2. Лицо, замещающее должность муниципальной службы, подлежит увольнению (освобождению от должности) в связи с утратой доверия в случае:</w:t>
      </w:r>
    </w:p>
    <w:p w:rsidR="00874139" w:rsidRPr="00BA5E4A" w:rsidRDefault="00874139" w:rsidP="00874139">
      <w:pPr>
        <w:ind w:firstLine="720"/>
        <w:rPr>
          <w:szCs w:val="28"/>
        </w:rPr>
      </w:pPr>
      <w:r w:rsidRPr="00BA5E4A">
        <w:rPr>
          <w:szCs w:val="28"/>
        </w:rPr>
        <w:t>а) непринятия лицом мер по предотвращению и (или) урегулированию конфликта интересов, стороной которого оно является;</w:t>
      </w:r>
    </w:p>
    <w:p w:rsidR="00874139" w:rsidRPr="00BA5E4A" w:rsidRDefault="00874139" w:rsidP="00874139">
      <w:pPr>
        <w:ind w:firstLine="720"/>
        <w:rPr>
          <w:szCs w:val="28"/>
        </w:rPr>
      </w:pPr>
      <w:r w:rsidRPr="00BA5E4A">
        <w:rPr>
          <w:szCs w:val="28"/>
        </w:rPr>
        <w:t>б)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либо представления заведомо недостоверных или неполных сведений;</w:t>
      </w:r>
    </w:p>
    <w:p w:rsidR="00874139" w:rsidRPr="00BA5E4A" w:rsidRDefault="00874139" w:rsidP="00874139">
      <w:pPr>
        <w:ind w:firstLine="720"/>
        <w:rPr>
          <w:szCs w:val="28"/>
        </w:rPr>
      </w:pPr>
      <w:r w:rsidRPr="00BA5E4A">
        <w:rPr>
          <w:szCs w:val="28"/>
        </w:rPr>
        <w:t>в)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874139" w:rsidRPr="00BA5E4A" w:rsidRDefault="00874139" w:rsidP="00874139">
      <w:pPr>
        <w:ind w:firstLine="720"/>
        <w:rPr>
          <w:szCs w:val="28"/>
        </w:rPr>
      </w:pPr>
      <w:r w:rsidRPr="00BA5E4A">
        <w:rPr>
          <w:szCs w:val="28"/>
        </w:rPr>
        <w:t>г) осуществления лицом предпринимательской деятельности;</w:t>
      </w:r>
    </w:p>
    <w:p w:rsidR="00874139" w:rsidRPr="00BA5E4A" w:rsidRDefault="00874139" w:rsidP="00874139">
      <w:pPr>
        <w:ind w:firstLine="720"/>
        <w:rPr>
          <w:szCs w:val="28"/>
        </w:rPr>
      </w:pPr>
      <w:r w:rsidRPr="00BA5E4A">
        <w:rPr>
          <w:szCs w:val="28"/>
        </w:rPr>
        <w:t>д)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874139" w:rsidRPr="00BA5E4A" w:rsidRDefault="00874139" w:rsidP="00874139">
      <w:pPr>
        <w:ind w:firstLine="720"/>
        <w:rPr>
          <w:szCs w:val="28"/>
        </w:rPr>
      </w:pPr>
      <w:r w:rsidRPr="00BA5E4A">
        <w:rPr>
          <w:szCs w:val="28"/>
        </w:rPr>
        <w:t>3. Лицо, замещающее должность муниципальной службы,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должность муниципальной службы, мер по предотвращению и (или) урегулированию конфликта интересов, стороной которого является подчиненное ему лицо.</w:t>
      </w:r>
    </w:p>
    <w:p w:rsidR="00874139" w:rsidRPr="00BA5E4A" w:rsidRDefault="00874139" w:rsidP="00874139">
      <w:pPr>
        <w:ind w:firstLine="720"/>
        <w:rPr>
          <w:szCs w:val="28"/>
        </w:rPr>
      </w:pPr>
      <w:r w:rsidRPr="00BA5E4A">
        <w:rPr>
          <w:szCs w:val="28"/>
        </w:rPr>
        <w:t xml:space="preserve">4. Увольнение (освобождение от должности) лица, замещающего должность муниципальной службы в органе местного самоуправления городского округа ЗАТО Светлый, в связи с утратой доверия </w:t>
      </w:r>
      <w:r w:rsidRPr="00BA5E4A">
        <w:rPr>
          <w:szCs w:val="28"/>
        </w:rPr>
        <w:br/>
      </w:r>
    </w:p>
    <w:p w:rsidR="00874139" w:rsidRPr="00874139" w:rsidRDefault="00874139" w:rsidP="00874139">
      <w:pPr>
        <w:jc w:val="center"/>
        <w:rPr>
          <w:sz w:val="24"/>
          <w:szCs w:val="24"/>
        </w:rPr>
      </w:pPr>
      <w:r w:rsidRPr="00874139">
        <w:rPr>
          <w:sz w:val="24"/>
          <w:szCs w:val="24"/>
        </w:rPr>
        <w:lastRenderedPageBreak/>
        <w:t>2</w:t>
      </w:r>
    </w:p>
    <w:p w:rsidR="00874139" w:rsidRPr="00874139" w:rsidRDefault="00874139" w:rsidP="00874139">
      <w:pPr>
        <w:jc w:val="center"/>
        <w:rPr>
          <w:sz w:val="24"/>
          <w:szCs w:val="24"/>
        </w:rPr>
      </w:pPr>
    </w:p>
    <w:p w:rsidR="00874139" w:rsidRPr="00BA5E4A" w:rsidRDefault="00874139" w:rsidP="00874139">
      <w:pPr>
        <w:ind w:firstLine="0"/>
        <w:rPr>
          <w:szCs w:val="28"/>
        </w:rPr>
      </w:pPr>
      <w:r w:rsidRPr="00BA5E4A">
        <w:rPr>
          <w:szCs w:val="28"/>
        </w:rPr>
        <w:t>(далее – увольнение в связи с утратой доверия) осуществляется на основании решения Муниципального собрания городского округа ЗАТО Светлый (далее – решение), принимаемого в течение 30 дней со дня появления одного из оснований, перечисленных в пунктах 2, 3 настоящего Порядка.</w:t>
      </w:r>
    </w:p>
    <w:p w:rsidR="00874139" w:rsidRPr="00BA5E4A" w:rsidRDefault="00874139" w:rsidP="00874139">
      <w:pPr>
        <w:ind w:firstLine="720"/>
        <w:rPr>
          <w:szCs w:val="28"/>
        </w:rPr>
      </w:pPr>
      <w:r w:rsidRPr="00BA5E4A">
        <w:rPr>
          <w:szCs w:val="28"/>
        </w:rPr>
        <w:t>Информация об имеющихся основаниях для увольнения (освобождения от должности) лиц, замещающих должности муниципальной службы в органе местного самоуправления, направляется комиссией, формируемой в порядке, установленном Муниципальным собранием городского округа ЗАТО Светлый (далее – Муниципальное собрание), в Муниципальное собрание в форме письменного заключения.</w:t>
      </w:r>
    </w:p>
    <w:p w:rsidR="00874139" w:rsidRPr="00BA5E4A" w:rsidRDefault="00874139" w:rsidP="00874139">
      <w:pPr>
        <w:ind w:firstLine="720"/>
        <w:rPr>
          <w:szCs w:val="28"/>
        </w:rPr>
      </w:pPr>
      <w:r w:rsidRPr="00BA5E4A">
        <w:rPr>
          <w:szCs w:val="28"/>
        </w:rPr>
        <w:t>Заключение составляется комиссией по результатам проведенной в порядке, утвержденном Муниципальным собранием, проверки, подтверждающей наличие предусмотренных пунктами 2, 3 настоящего Порядка случаев, возникновение которых влечет за собой увольнение (освобождение от должности) в связи с утратой доверия лиц, замещающих должности муниципальной службы.</w:t>
      </w:r>
    </w:p>
    <w:p w:rsidR="00874139" w:rsidRPr="00BA5E4A" w:rsidRDefault="00874139" w:rsidP="00874139">
      <w:pPr>
        <w:ind w:firstLine="720"/>
        <w:rPr>
          <w:szCs w:val="28"/>
        </w:rPr>
      </w:pPr>
      <w:r w:rsidRPr="00BA5E4A">
        <w:rPr>
          <w:szCs w:val="28"/>
        </w:rPr>
        <w:t>Основанием для проведения данной проверки является письменная информация, содержащая сведения о совершении лицом, замещающим должность муниципальной службы, коррупционных правонарушений, указанных в пунктах 2, 3 настоящего Порядка, представленная в соответствующий орган местного самоуправления городского округа ЗАТО Светлый.</w:t>
      </w:r>
    </w:p>
    <w:p w:rsidR="00874139" w:rsidRPr="00BA5E4A" w:rsidRDefault="00874139" w:rsidP="00874139">
      <w:pPr>
        <w:ind w:firstLine="720"/>
        <w:rPr>
          <w:szCs w:val="28"/>
        </w:rPr>
      </w:pPr>
      <w:r w:rsidRPr="00BA5E4A">
        <w:rPr>
          <w:szCs w:val="28"/>
        </w:rPr>
        <w:t>Решение об увольнении (освобождении от должности) в связи с утратой доверия депутата Муниципального собрания, действующего на постоянной основе, принимается с учетом особенностей, установленных Уставом муниципального образования Городской округ ЗАТО Светлый Саратовской области.</w:t>
      </w:r>
    </w:p>
    <w:p w:rsidR="00874139" w:rsidRPr="00BA5E4A" w:rsidRDefault="00874139" w:rsidP="00874139">
      <w:pPr>
        <w:ind w:firstLine="720"/>
        <w:rPr>
          <w:szCs w:val="28"/>
        </w:rPr>
      </w:pPr>
      <w:r w:rsidRPr="00BA5E4A">
        <w:rPr>
          <w:szCs w:val="28"/>
        </w:rPr>
        <w:t>5. До принятия решения об увольнении (освобождении от должности) в связи с утратой доверия у лица, замещающего должность муниципальной службы, отбирается письменное объяснение.</w:t>
      </w:r>
    </w:p>
    <w:p w:rsidR="00874139" w:rsidRPr="00BA5E4A" w:rsidRDefault="00874139" w:rsidP="00874139">
      <w:pPr>
        <w:ind w:firstLine="720"/>
        <w:rPr>
          <w:szCs w:val="28"/>
        </w:rPr>
      </w:pPr>
      <w:r w:rsidRPr="00BA5E4A">
        <w:rPr>
          <w:szCs w:val="28"/>
        </w:rPr>
        <w:t>Если по истечении двух рабочих дней со дня предъявления лицу, замещающему должность муниципальной службы, требования о представлении объяснения оно не будет представлено, то составляется соответствующий акт.</w:t>
      </w:r>
    </w:p>
    <w:p w:rsidR="00874139" w:rsidRPr="00BA5E4A" w:rsidRDefault="00874139" w:rsidP="00874139">
      <w:pPr>
        <w:ind w:firstLine="720"/>
        <w:rPr>
          <w:szCs w:val="28"/>
        </w:rPr>
      </w:pPr>
      <w:r w:rsidRPr="00BA5E4A">
        <w:rPr>
          <w:szCs w:val="28"/>
        </w:rPr>
        <w:t>Непредставление лицом, замещающим должность муниципальной службы, объяснения не является препятствием для принятия решения об увольнении (освобождении от должности) в связи с утратой доверия.</w:t>
      </w:r>
    </w:p>
    <w:p w:rsidR="00874139" w:rsidRPr="00BA5E4A" w:rsidRDefault="00874139" w:rsidP="00874139">
      <w:pPr>
        <w:ind w:firstLine="720"/>
        <w:rPr>
          <w:szCs w:val="28"/>
        </w:rPr>
      </w:pPr>
      <w:r w:rsidRPr="00BA5E4A">
        <w:rPr>
          <w:szCs w:val="28"/>
        </w:rPr>
        <w:t>6. При рассмотрении и принятии решения об увольнении (освобождении от должности) в связи с утратой доверия должны быть обеспечены:</w:t>
      </w:r>
    </w:p>
    <w:p w:rsidR="00874139" w:rsidRPr="00BA5E4A" w:rsidRDefault="00874139" w:rsidP="00874139">
      <w:pPr>
        <w:ind w:firstLine="720"/>
        <w:rPr>
          <w:szCs w:val="28"/>
        </w:rPr>
      </w:pPr>
      <w:r w:rsidRPr="00BA5E4A">
        <w:rPr>
          <w:szCs w:val="28"/>
        </w:rPr>
        <w:t>заблаговременное получение лицом, замещающим должность муниципальной службы, уведомления о дате, времени и месте рассмотрения результатов проверки, указанной в пункте 4 настоящего Порядка, а также ознакомление с информацией о совершении лицом, замещающим должность муниципальной службы, коррупционного правонарушения;</w:t>
      </w:r>
    </w:p>
    <w:p w:rsidR="00874139" w:rsidRPr="00874139" w:rsidRDefault="00874139" w:rsidP="00874139">
      <w:pPr>
        <w:jc w:val="center"/>
        <w:rPr>
          <w:sz w:val="24"/>
          <w:szCs w:val="24"/>
        </w:rPr>
      </w:pPr>
      <w:r w:rsidRPr="00874139">
        <w:rPr>
          <w:sz w:val="24"/>
          <w:szCs w:val="24"/>
        </w:rPr>
        <w:lastRenderedPageBreak/>
        <w:t>3</w:t>
      </w:r>
    </w:p>
    <w:p w:rsidR="00874139" w:rsidRPr="00874139" w:rsidRDefault="00874139" w:rsidP="00874139">
      <w:pPr>
        <w:jc w:val="center"/>
        <w:rPr>
          <w:sz w:val="24"/>
          <w:szCs w:val="24"/>
        </w:rPr>
      </w:pPr>
    </w:p>
    <w:p w:rsidR="00874139" w:rsidRPr="00BA5E4A" w:rsidRDefault="00874139" w:rsidP="00874139">
      <w:pPr>
        <w:ind w:firstLine="720"/>
        <w:rPr>
          <w:szCs w:val="28"/>
        </w:rPr>
      </w:pPr>
      <w:r w:rsidRPr="00BA5E4A">
        <w:rPr>
          <w:szCs w:val="28"/>
        </w:rPr>
        <w:t xml:space="preserve">представление лицу, замещающему должность муниципальной службы, возможности дать объяснения по поводу обстоятельств, выдвигаемых в качестве оснований для его увольнения (освобождения </w:t>
      </w:r>
      <w:r w:rsidRPr="00BA5E4A">
        <w:rPr>
          <w:szCs w:val="28"/>
        </w:rPr>
        <w:br/>
        <w:t>от должности) в связи с утратой доверия.</w:t>
      </w:r>
    </w:p>
    <w:p w:rsidR="00874139" w:rsidRPr="00BA5E4A" w:rsidRDefault="00874139" w:rsidP="00874139">
      <w:pPr>
        <w:ind w:firstLine="720"/>
        <w:rPr>
          <w:szCs w:val="28"/>
        </w:rPr>
      </w:pPr>
      <w:r w:rsidRPr="00BA5E4A">
        <w:rPr>
          <w:szCs w:val="28"/>
        </w:rPr>
        <w:t xml:space="preserve">7. В решении об увольнении (освобождении от должности) лица, замещающего должность муниципальной службы, в связи с утратой доверия указываются существо совершенного им коррупционного правонарушения и положения нормативных правовых актов, которые им были нарушены, а также основания, предусмотренные статьей 13.1 Федерального закона </w:t>
      </w:r>
      <w:r w:rsidRPr="00BA5E4A">
        <w:rPr>
          <w:szCs w:val="28"/>
        </w:rPr>
        <w:br/>
        <w:t>от 25 декабря 2008 года № 273-ФЗ «О противодействии коррупции».</w:t>
      </w:r>
    </w:p>
    <w:p w:rsidR="00874139" w:rsidRPr="00BA5E4A" w:rsidRDefault="00874139" w:rsidP="00874139">
      <w:pPr>
        <w:ind w:firstLine="720"/>
        <w:rPr>
          <w:szCs w:val="28"/>
        </w:rPr>
      </w:pPr>
      <w:r w:rsidRPr="00BA5E4A">
        <w:rPr>
          <w:szCs w:val="28"/>
        </w:rPr>
        <w:t>8. Копия решения об увольнении лица, замещающего должность муниципальной службы, в связи с утратой доверия вручается лицу, замещавшему должность муниципальной службы, под расписку в течение пяти дней со дня издания соответствующего акта. Если лицо, замещавшее должность муниципальной службы, отказывается от ознакомления с решением под роспись и получения его копии, то об этом составляется соответствующий акт.</w:t>
      </w:r>
    </w:p>
    <w:p w:rsidR="00874139" w:rsidRPr="00BA5E4A" w:rsidRDefault="00874139" w:rsidP="00874139">
      <w:pPr>
        <w:ind w:firstLine="720"/>
        <w:rPr>
          <w:szCs w:val="28"/>
        </w:rPr>
      </w:pPr>
      <w:r w:rsidRPr="00BA5E4A">
        <w:rPr>
          <w:szCs w:val="28"/>
        </w:rPr>
        <w:t xml:space="preserve">9. Лицо, замещавшее  должность муниципальной службы, вправе обжаловать решение об увольнении в связи с утратой доверия в порядке, установленном законодательством Российской Федерации. </w:t>
      </w:r>
    </w:p>
    <w:p w:rsidR="00874139" w:rsidRPr="00BA5E4A" w:rsidRDefault="00874139" w:rsidP="00874139">
      <w:pPr>
        <w:tabs>
          <w:tab w:val="num" w:pos="360"/>
          <w:tab w:val="left" w:pos="900"/>
          <w:tab w:val="left" w:pos="1080"/>
          <w:tab w:val="left" w:pos="2520"/>
          <w:tab w:val="left" w:pos="2880"/>
        </w:tabs>
        <w:ind w:firstLine="720"/>
        <w:rPr>
          <w:color w:val="000000"/>
          <w:szCs w:val="28"/>
        </w:rPr>
      </w:pPr>
    </w:p>
    <w:p w:rsidR="00874139" w:rsidRPr="00BA5E4A" w:rsidRDefault="00874139" w:rsidP="00874139">
      <w:pPr>
        <w:ind w:firstLine="720"/>
        <w:rPr>
          <w:szCs w:val="28"/>
        </w:rPr>
      </w:pPr>
    </w:p>
    <w:p w:rsidR="00FD22F0" w:rsidRDefault="00FD22F0" w:rsidP="00874139">
      <w:pPr>
        <w:ind w:left="4536" w:firstLine="0"/>
        <w:jc w:val="center"/>
        <w:rPr>
          <w:color w:val="000000"/>
          <w:szCs w:val="28"/>
        </w:rPr>
      </w:pPr>
    </w:p>
    <w:sectPr w:rsidR="00FD22F0" w:rsidSect="00456BA1">
      <w:headerReference w:type="even" r:id="rId9"/>
      <w:headerReference w:type="first" r:id="rId10"/>
      <w:pgSz w:w="11906" w:h="16838"/>
      <w:pgMar w:top="680" w:right="680" w:bottom="567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242" w:rsidRDefault="00CE7242">
      <w:r>
        <w:separator/>
      </w:r>
    </w:p>
  </w:endnote>
  <w:endnote w:type="continuationSeparator" w:id="1">
    <w:p w:rsidR="00CE7242" w:rsidRDefault="00CE72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242" w:rsidRDefault="00CE7242">
      <w:r>
        <w:separator/>
      </w:r>
    </w:p>
  </w:footnote>
  <w:footnote w:type="continuationSeparator" w:id="1">
    <w:p w:rsidR="00CE7242" w:rsidRDefault="00CE72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885D31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B02C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>
      <w:rPr>
        <w:rFonts w:ascii="Courier New" w:hAnsi="Courier New"/>
        <w:spacing w:val="20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2562860</wp:posOffset>
          </wp:positionH>
          <wp:positionV relativeFrom="paragraph">
            <wp:posOffset>165100</wp:posOffset>
          </wp:positionV>
          <wp:extent cx="627380" cy="800100"/>
          <wp:effectExtent l="19050" t="0" r="127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"/>
      <w:gridCol w:w="1498"/>
      <w:gridCol w:w="518"/>
      <w:gridCol w:w="2030"/>
    </w:tblGrid>
    <w:tr w:rsidR="00AB02C9" w:rsidTr="0095451B">
      <w:tc>
        <w:tcPr>
          <w:tcW w:w="514" w:type="dxa"/>
          <w:tcBorders>
            <w:bottom w:val="nil"/>
          </w:tcBorders>
        </w:tcPr>
        <w:p w:rsidR="00AB02C9" w:rsidRPr="0095451B" w:rsidRDefault="00AB02C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От</w:t>
          </w:r>
        </w:p>
      </w:tc>
      <w:tc>
        <w:tcPr>
          <w:tcW w:w="1498" w:type="dxa"/>
        </w:tcPr>
        <w:p w:rsidR="00AB02C9" w:rsidRPr="0095451B" w:rsidRDefault="00874139" w:rsidP="00CF168C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24.11.2015</w:t>
          </w:r>
        </w:p>
      </w:tc>
      <w:tc>
        <w:tcPr>
          <w:tcW w:w="518" w:type="dxa"/>
          <w:tcBorders>
            <w:bottom w:val="nil"/>
          </w:tcBorders>
        </w:tcPr>
        <w:p w:rsidR="00AB02C9" w:rsidRPr="0095451B" w:rsidRDefault="00AB02C9" w:rsidP="0095451B">
          <w:pPr>
            <w:tabs>
              <w:tab w:val="left" w:pos="1418"/>
            </w:tabs>
            <w:suppressAutoHyphens/>
            <w:spacing w:line="264" w:lineRule="auto"/>
            <w:ind w:firstLine="0"/>
            <w:jc w:val="left"/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</w:pPr>
          <w:r w:rsidRPr="0095451B">
            <w:rPr>
              <w:rFonts w:ascii="Arial" w:eastAsia="Times New Roman" w:hAnsi="Arial"/>
              <w:noProof w:val="0"/>
              <w:sz w:val="24"/>
              <w:szCs w:val="24"/>
              <w:lang w:eastAsia="ar-SA"/>
            </w:rPr>
            <w:t>№</w:t>
          </w:r>
        </w:p>
      </w:tc>
      <w:tc>
        <w:tcPr>
          <w:tcW w:w="2030" w:type="dxa"/>
        </w:tcPr>
        <w:p w:rsidR="00AB02C9" w:rsidRPr="0095451B" w:rsidRDefault="00874139" w:rsidP="00CF168C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</w:pPr>
          <w:r>
            <w:rPr>
              <w:rFonts w:ascii="Arial" w:eastAsia="Times New Roman" w:hAnsi="Arial"/>
              <w:i/>
              <w:noProof w:val="0"/>
              <w:sz w:val="24"/>
              <w:szCs w:val="24"/>
              <w:lang w:eastAsia="ar-SA"/>
            </w:rPr>
            <w:t>41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8850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3722B"/>
    <w:rsid w:val="00040EE6"/>
    <w:rsid w:val="00045983"/>
    <w:rsid w:val="0005024C"/>
    <w:rsid w:val="00055950"/>
    <w:rsid w:val="00064151"/>
    <w:rsid w:val="00071C2C"/>
    <w:rsid w:val="00083333"/>
    <w:rsid w:val="000B073B"/>
    <w:rsid w:val="000C0BC2"/>
    <w:rsid w:val="000C4020"/>
    <w:rsid w:val="000D4673"/>
    <w:rsid w:val="000F1BF1"/>
    <w:rsid w:val="00105E55"/>
    <w:rsid w:val="001133D7"/>
    <w:rsid w:val="00113D12"/>
    <w:rsid w:val="00146656"/>
    <w:rsid w:val="00181BD2"/>
    <w:rsid w:val="0019182C"/>
    <w:rsid w:val="00195DCE"/>
    <w:rsid w:val="00197127"/>
    <w:rsid w:val="001A7753"/>
    <w:rsid w:val="001B45CF"/>
    <w:rsid w:val="001C0513"/>
    <w:rsid w:val="001C1263"/>
    <w:rsid w:val="001F4AB0"/>
    <w:rsid w:val="002263C2"/>
    <w:rsid w:val="002600D0"/>
    <w:rsid w:val="0027125A"/>
    <w:rsid w:val="002752F9"/>
    <w:rsid w:val="00276621"/>
    <w:rsid w:val="00276894"/>
    <w:rsid w:val="00294D3A"/>
    <w:rsid w:val="002D5E41"/>
    <w:rsid w:val="002E0992"/>
    <w:rsid w:val="002F05D1"/>
    <w:rsid w:val="0030505E"/>
    <w:rsid w:val="003119E3"/>
    <w:rsid w:val="00337BB7"/>
    <w:rsid w:val="0034601E"/>
    <w:rsid w:val="00374D84"/>
    <w:rsid w:val="003761E5"/>
    <w:rsid w:val="0037748D"/>
    <w:rsid w:val="003819C5"/>
    <w:rsid w:val="003C5DF9"/>
    <w:rsid w:val="003D4BB0"/>
    <w:rsid w:val="003D6DA6"/>
    <w:rsid w:val="00401184"/>
    <w:rsid w:val="0044085D"/>
    <w:rsid w:val="00452017"/>
    <w:rsid w:val="00456BA1"/>
    <w:rsid w:val="00460867"/>
    <w:rsid w:val="004739BA"/>
    <w:rsid w:val="004747BF"/>
    <w:rsid w:val="004821D1"/>
    <w:rsid w:val="00491601"/>
    <w:rsid w:val="004B2922"/>
    <w:rsid w:val="004B3AD8"/>
    <w:rsid w:val="004F252F"/>
    <w:rsid w:val="004F48C8"/>
    <w:rsid w:val="00507910"/>
    <w:rsid w:val="00535B89"/>
    <w:rsid w:val="005528D8"/>
    <w:rsid w:val="005608FA"/>
    <w:rsid w:val="00561943"/>
    <w:rsid w:val="00574610"/>
    <w:rsid w:val="00597011"/>
    <w:rsid w:val="005A3F03"/>
    <w:rsid w:val="005C47A4"/>
    <w:rsid w:val="005C52B5"/>
    <w:rsid w:val="005E3738"/>
    <w:rsid w:val="005F2496"/>
    <w:rsid w:val="005F50BC"/>
    <w:rsid w:val="005F558A"/>
    <w:rsid w:val="005F5BD7"/>
    <w:rsid w:val="00625A05"/>
    <w:rsid w:val="00632E5D"/>
    <w:rsid w:val="00633E9D"/>
    <w:rsid w:val="00695FF0"/>
    <w:rsid w:val="006A2CFF"/>
    <w:rsid w:val="006A7BF9"/>
    <w:rsid w:val="006B0E7F"/>
    <w:rsid w:val="006C5643"/>
    <w:rsid w:val="006D3603"/>
    <w:rsid w:val="006F5E84"/>
    <w:rsid w:val="00704C23"/>
    <w:rsid w:val="00714E65"/>
    <w:rsid w:val="00733C38"/>
    <w:rsid w:val="00737F8F"/>
    <w:rsid w:val="00755763"/>
    <w:rsid w:val="00770DB8"/>
    <w:rsid w:val="007712CE"/>
    <w:rsid w:val="00776136"/>
    <w:rsid w:val="00795C98"/>
    <w:rsid w:val="007A57D7"/>
    <w:rsid w:val="007D1D21"/>
    <w:rsid w:val="007E2F5B"/>
    <w:rsid w:val="008316EF"/>
    <w:rsid w:val="00833C49"/>
    <w:rsid w:val="008472BC"/>
    <w:rsid w:val="008523D6"/>
    <w:rsid w:val="00853906"/>
    <w:rsid w:val="00857410"/>
    <w:rsid w:val="00874139"/>
    <w:rsid w:val="00884CBC"/>
    <w:rsid w:val="00885D31"/>
    <w:rsid w:val="008C78AC"/>
    <w:rsid w:val="008E530B"/>
    <w:rsid w:val="008E6311"/>
    <w:rsid w:val="008F20EF"/>
    <w:rsid w:val="008F2845"/>
    <w:rsid w:val="00916BDC"/>
    <w:rsid w:val="0092789C"/>
    <w:rsid w:val="009365E5"/>
    <w:rsid w:val="00942334"/>
    <w:rsid w:val="0095451B"/>
    <w:rsid w:val="00955A7B"/>
    <w:rsid w:val="00960532"/>
    <w:rsid w:val="0097343B"/>
    <w:rsid w:val="0098031A"/>
    <w:rsid w:val="0098663B"/>
    <w:rsid w:val="0098684B"/>
    <w:rsid w:val="00994727"/>
    <w:rsid w:val="009948D7"/>
    <w:rsid w:val="009958BB"/>
    <w:rsid w:val="009C1EC0"/>
    <w:rsid w:val="009E1D82"/>
    <w:rsid w:val="009E4A47"/>
    <w:rsid w:val="00A00C85"/>
    <w:rsid w:val="00A0198F"/>
    <w:rsid w:val="00A206D3"/>
    <w:rsid w:val="00A22380"/>
    <w:rsid w:val="00A47A18"/>
    <w:rsid w:val="00A54018"/>
    <w:rsid w:val="00A61642"/>
    <w:rsid w:val="00A62C63"/>
    <w:rsid w:val="00A72B68"/>
    <w:rsid w:val="00A739B5"/>
    <w:rsid w:val="00A8366C"/>
    <w:rsid w:val="00A858D9"/>
    <w:rsid w:val="00AA379A"/>
    <w:rsid w:val="00AB02C9"/>
    <w:rsid w:val="00AD233D"/>
    <w:rsid w:val="00AE5755"/>
    <w:rsid w:val="00B113AB"/>
    <w:rsid w:val="00B136BD"/>
    <w:rsid w:val="00B14108"/>
    <w:rsid w:val="00B5471A"/>
    <w:rsid w:val="00B701DE"/>
    <w:rsid w:val="00B75412"/>
    <w:rsid w:val="00B94F51"/>
    <w:rsid w:val="00BB4B1D"/>
    <w:rsid w:val="00BD62B7"/>
    <w:rsid w:val="00BF3F7B"/>
    <w:rsid w:val="00BF7A18"/>
    <w:rsid w:val="00C03F42"/>
    <w:rsid w:val="00C05FBC"/>
    <w:rsid w:val="00C236E5"/>
    <w:rsid w:val="00C34AC8"/>
    <w:rsid w:val="00C36E58"/>
    <w:rsid w:val="00C43BC4"/>
    <w:rsid w:val="00C52169"/>
    <w:rsid w:val="00C706F7"/>
    <w:rsid w:val="00C868C2"/>
    <w:rsid w:val="00C92529"/>
    <w:rsid w:val="00CA3693"/>
    <w:rsid w:val="00CA5E55"/>
    <w:rsid w:val="00CD3DB6"/>
    <w:rsid w:val="00CE7242"/>
    <w:rsid w:val="00CF168C"/>
    <w:rsid w:val="00D07542"/>
    <w:rsid w:val="00D10125"/>
    <w:rsid w:val="00D10EE1"/>
    <w:rsid w:val="00D45468"/>
    <w:rsid w:val="00D4559B"/>
    <w:rsid w:val="00D726E7"/>
    <w:rsid w:val="00D8288D"/>
    <w:rsid w:val="00DA7321"/>
    <w:rsid w:val="00DB03F4"/>
    <w:rsid w:val="00DB2262"/>
    <w:rsid w:val="00DC6859"/>
    <w:rsid w:val="00DE1006"/>
    <w:rsid w:val="00DE7433"/>
    <w:rsid w:val="00E14B90"/>
    <w:rsid w:val="00E16544"/>
    <w:rsid w:val="00E30B35"/>
    <w:rsid w:val="00E560BA"/>
    <w:rsid w:val="00E957E9"/>
    <w:rsid w:val="00EB7AC3"/>
    <w:rsid w:val="00EC6261"/>
    <w:rsid w:val="00F01668"/>
    <w:rsid w:val="00F4433F"/>
    <w:rsid w:val="00F61A5F"/>
    <w:rsid w:val="00F722A9"/>
    <w:rsid w:val="00FA6E6A"/>
    <w:rsid w:val="00FB3811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uiPriority w:val="99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uiPriority w:val="99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9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uiPriority w:val="99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tosvetly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DE479-111C-4EB9-BA44-FF4FACBF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202</TotalTime>
  <Pages>1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7499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44</cp:revision>
  <cp:lastPrinted>2015-12-04T04:45:00Z</cp:lastPrinted>
  <dcterms:created xsi:type="dcterms:W3CDTF">2015-07-16T04:36:00Z</dcterms:created>
  <dcterms:modified xsi:type="dcterms:W3CDTF">2015-12-04T04:47:00Z</dcterms:modified>
</cp:coreProperties>
</file>